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4F863" w14:textId="77777777" w:rsidR="004D1752" w:rsidRPr="00485375" w:rsidRDefault="004D1752" w:rsidP="004D1752">
      <w:pPr>
        <w:spacing w:after="0" w:line="240" w:lineRule="auto"/>
        <w:jc w:val="right"/>
        <w:rPr>
          <w:rFonts w:ascii="Times New Roman" w:hAnsi="Times New Roman"/>
          <w:sz w:val="24"/>
          <w:szCs w:val="24"/>
          <w:lang w:val="lv-LV"/>
        </w:rPr>
      </w:pPr>
      <w:r w:rsidRPr="00485375">
        <w:rPr>
          <w:rFonts w:ascii="Times New Roman" w:hAnsi="Times New Roman"/>
          <w:sz w:val="24"/>
          <w:szCs w:val="24"/>
          <w:lang w:val="lv-LV"/>
        </w:rPr>
        <w:t>Pielikums</w:t>
      </w:r>
    </w:p>
    <w:p w14:paraId="07E30C11" w14:textId="4A649D19" w:rsidR="004D1752" w:rsidRPr="00470D19" w:rsidRDefault="002173D5" w:rsidP="004D1752">
      <w:pPr>
        <w:spacing w:after="0" w:line="240" w:lineRule="auto"/>
        <w:jc w:val="right"/>
        <w:rPr>
          <w:rFonts w:ascii="Times New Roman" w:hAnsi="Times New Roman"/>
          <w:sz w:val="24"/>
          <w:szCs w:val="24"/>
        </w:rPr>
      </w:pPr>
      <w:r>
        <w:rPr>
          <w:rFonts w:ascii="Times New Roman" w:hAnsi="Times New Roman"/>
          <w:sz w:val="24"/>
          <w:szCs w:val="24"/>
          <w:lang w:val="lv-LV"/>
        </w:rPr>
        <w:t>ZPRAP 13.04.2026. lēmumam Nr</w:t>
      </w:r>
      <w:r w:rsidR="00FF5391">
        <w:rPr>
          <w:rFonts w:ascii="Times New Roman" w:hAnsi="Times New Roman"/>
          <w:sz w:val="24"/>
          <w:szCs w:val="24"/>
          <w:lang w:val="lv-LV"/>
        </w:rPr>
        <w:t>.43-e</w:t>
      </w:r>
      <w:r>
        <w:rPr>
          <w:rFonts w:ascii="Times New Roman" w:hAnsi="Times New Roman"/>
          <w:sz w:val="24"/>
          <w:szCs w:val="24"/>
          <w:lang w:val="lv-LV"/>
        </w:rPr>
        <w:t>.Prot Nr</w:t>
      </w:r>
      <w:r w:rsidR="00FF5391">
        <w:rPr>
          <w:rFonts w:ascii="Times New Roman" w:hAnsi="Times New Roman"/>
          <w:sz w:val="24"/>
          <w:szCs w:val="24"/>
          <w:lang w:val="lv-LV"/>
        </w:rPr>
        <w:t>9-e</w:t>
      </w:r>
      <w:r>
        <w:rPr>
          <w:rFonts w:ascii="Times New Roman" w:hAnsi="Times New Roman"/>
          <w:sz w:val="24"/>
          <w:szCs w:val="24"/>
          <w:lang w:val="lv-LV"/>
        </w:rPr>
        <w:t>.</w:t>
      </w:r>
    </w:p>
    <w:p w14:paraId="2C52919D" w14:textId="77777777" w:rsidR="004D1752" w:rsidRDefault="004D1752" w:rsidP="004D1752">
      <w:pPr>
        <w:widowControl/>
        <w:spacing w:after="0" w:line="240" w:lineRule="auto"/>
        <w:ind w:right="-289"/>
        <w:jc w:val="right"/>
        <w:rPr>
          <w:rFonts w:ascii="Times New Roman" w:eastAsia="Times New Roman" w:hAnsi="Times New Roman"/>
          <w:b/>
          <w:sz w:val="24"/>
          <w:szCs w:val="24"/>
          <w:lang w:val="lv-LV" w:eastAsia="lv-LV"/>
        </w:rPr>
      </w:pPr>
    </w:p>
    <w:p w14:paraId="4B58A0A5" w14:textId="77777777" w:rsidR="004D1752" w:rsidRDefault="004D1752" w:rsidP="004D1752">
      <w:pPr>
        <w:widowControl/>
        <w:spacing w:after="0" w:line="240" w:lineRule="auto"/>
        <w:ind w:right="-289"/>
        <w:jc w:val="center"/>
        <w:rPr>
          <w:rFonts w:ascii="Times New Roman" w:eastAsia="Times New Roman" w:hAnsi="Times New Roman"/>
          <w:b/>
          <w:sz w:val="24"/>
          <w:szCs w:val="24"/>
          <w:lang w:val="lv-LV" w:eastAsia="lv-LV"/>
        </w:rPr>
      </w:pPr>
      <w:r w:rsidRPr="004F24A6">
        <w:rPr>
          <w:rFonts w:ascii="Times New Roman" w:eastAsia="Times New Roman" w:hAnsi="Times New Roman"/>
          <w:b/>
          <w:sz w:val="24"/>
          <w:szCs w:val="24"/>
          <w:lang w:val="lv-LV" w:eastAsia="lv-LV"/>
        </w:rPr>
        <w:t>Projekta idejas veidlapa</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253"/>
        <w:gridCol w:w="4961"/>
      </w:tblGrid>
      <w:tr w:rsidR="004D1752" w14:paraId="253E5E99" w14:textId="77777777" w:rsidTr="002173D5">
        <w:trPr>
          <w:trHeight w:val="270"/>
          <w:jc w:val="center"/>
        </w:trPr>
        <w:tc>
          <w:tcPr>
            <w:tcW w:w="552" w:type="dxa"/>
            <w:tcBorders>
              <w:top w:val="single" w:sz="12" w:space="0" w:color="auto"/>
              <w:left w:val="nil"/>
              <w:bottom w:val="single" w:sz="4" w:space="0" w:color="auto"/>
              <w:right w:val="nil"/>
            </w:tcBorders>
            <w:noWrap/>
            <w:vAlign w:val="bottom"/>
          </w:tcPr>
          <w:p w14:paraId="1D96D166"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253" w:type="dxa"/>
            <w:tcBorders>
              <w:top w:val="single" w:sz="12" w:space="0" w:color="auto"/>
              <w:left w:val="nil"/>
              <w:bottom w:val="single" w:sz="4" w:space="0" w:color="auto"/>
              <w:right w:val="nil"/>
            </w:tcBorders>
            <w:noWrap/>
            <w:vAlign w:val="bottom"/>
          </w:tcPr>
          <w:p w14:paraId="3DEBF06D"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961" w:type="dxa"/>
            <w:tcBorders>
              <w:top w:val="single" w:sz="12" w:space="0" w:color="auto"/>
              <w:left w:val="nil"/>
              <w:bottom w:val="single" w:sz="4" w:space="0" w:color="auto"/>
              <w:right w:val="nil"/>
            </w:tcBorders>
            <w:noWrap/>
            <w:vAlign w:val="bottom"/>
          </w:tcPr>
          <w:p w14:paraId="1F734C2F"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r>
      <w:tr w:rsidR="004D1752" w14:paraId="40FD727D" w14:textId="77777777" w:rsidTr="002173D5">
        <w:trPr>
          <w:trHeight w:val="750"/>
          <w:jc w:val="center"/>
        </w:trPr>
        <w:tc>
          <w:tcPr>
            <w:tcW w:w="552" w:type="dxa"/>
            <w:tcBorders>
              <w:top w:val="single" w:sz="4" w:space="0" w:color="auto"/>
            </w:tcBorders>
            <w:hideMark/>
          </w:tcPr>
          <w:p w14:paraId="64BFDDE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w:t>
            </w:r>
          </w:p>
        </w:tc>
        <w:tc>
          <w:tcPr>
            <w:tcW w:w="4253" w:type="dxa"/>
            <w:tcBorders>
              <w:top w:val="single" w:sz="4" w:space="0" w:color="auto"/>
            </w:tcBorders>
            <w:hideMark/>
          </w:tcPr>
          <w:p w14:paraId="2FB114A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Ministrijas struktūrvienības</w:t>
            </w:r>
            <w:r w:rsidRPr="00F902D6">
              <w:rPr>
                <w:rFonts w:ascii="Times New Roman" w:eastAsia="Times New Roman" w:hAnsi="Times New Roman"/>
                <w:b/>
                <w:sz w:val="24"/>
                <w:szCs w:val="24"/>
                <w:lang w:val="lv-LV" w:eastAsia="lv-LV"/>
              </w:rPr>
              <w:t>, padotības iestādes, plānošanas reģiona un kapitālsabiedrības</w:t>
            </w:r>
            <w:r w:rsidRPr="00F902D6">
              <w:rPr>
                <w:rFonts w:ascii="Times New Roman" w:eastAsia="Times New Roman" w:hAnsi="Times New Roman"/>
                <w:sz w:val="24"/>
                <w:szCs w:val="24"/>
                <w:lang w:val="lv-LV" w:eastAsia="lv-LV"/>
              </w:rPr>
              <w:t xml:space="preserve">, kas iesniedz projekta ideju izskatīšanai IPIK, </w:t>
            </w:r>
            <w:r w:rsidRPr="00F902D6">
              <w:rPr>
                <w:rFonts w:ascii="Times New Roman" w:eastAsia="Times New Roman" w:hAnsi="Times New Roman"/>
                <w:b/>
                <w:bCs/>
                <w:sz w:val="24"/>
                <w:szCs w:val="24"/>
                <w:lang w:val="lv-LV" w:eastAsia="lv-LV"/>
              </w:rPr>
              <w:t>nosaukums</w:t>
            </w:r>
          </w:p>
        </w:tc>
        <w:tc>
          <w:tcPr>
            <w:tcW w:w="4961" w:type="dxa"/>
            <w:tcBorders>
              <w:top w:val="single" w:sz="4" w:space="0" w:color="auto"/>
            </w:tcBorders>
          </w:tcPr>
          <w:p w14:paraId="3773134E"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Zemgales plānošanas reģions</w:t>
            </w:r>
          </w:p>
          <w:p w14:paraId="54B864BC"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5437DC" w14:textId="77777777" w:rsidTr="002173D5">
        <w:trPr>
          <w:trHeight w:val="497"/>
          <w:jc w:val="center"/>
        </w:trPr>
        <w:tc>
          <w:tcPr>
            <w:tcW w:w="552" w:type="dxa"/>
            <w:hideMark/>
          </w:tcPr>
          <w:p w14:paraId="561DF85B" w14:textId="77777777" w:rsidR="004D1752" w:rsidRPr="0049637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496376">
              <w:rPr>
                <w:rFonts w:ascii="Times New Roman" w:eastAsia="Times New Roman" w:hAnsi="Times New Roman"/>
                <w:sz w:val="24"/>
                <w:szCs w:val="24"/>
                <w:lang w:val="lv-LV" w:eastAsia="lv-LV"/>
              </w:rPr>
              <w:t>2.</w:t>
            </w:r>
          </w:p>
        </w:tc>
        <w:tc>
          <w:tcPr>
            <w:tcW w:w="4253" w:type="dxa"/>
          </w:tcPr>
          <w:p w14:paraId="56CD97D2" w14:textId="77777777" w:rsidR="004D1752" w:rsidRPr="00496376" w:rsidRDefault="004D1752" w:rsidP="00365D44">
            <w:pPr>
              <w:widowControl/>
              <w:spacing w:before="120" w:after="120" w:line="240" w:lineRule="auto"/>
              <w:jc w:val="both"/>
              <w:rPr>
                <w:rFonts w:ascii="Times New Roman" w:eastAsia="Times New Roman" w:hAnsi="Times New Roman"/>
                <w:b/>
                <w:bCs/>
                <w:sz w:val="24"/>
                <w:szCs w:val="24"/>
                <w:u w:val="single"/>
                <w:lang w:val="lv-LV" w:eastAsia="lv-LV"/>
              </w:rPr>
            </w:pPr>
            <w:r w:rsidRPr="00496376">
              <w:rPr>
                <w:rFonts w:ascii="Times New Roman" w:eastAsia="Times New Roman" w:hAnsi="Times New Roman"/>
                <w:b/>
                <w:bCs/>
                <w:sz w:val="24"/>
                <w:szCs w:val="24"/>
                <w:lang w:val="lv-LV" w:eastAsia="lv-LV"/>
              </w:rPr>
              <w:t>Projekta</w:t>
            </w:r>
            <w:r w:rsidRPr="00496376">
              <w:rPr>
                <w:rFonts w:ascii="Times New Roman" w:eastAsia="Times New Roman" w:hAnsi="Times New Roman"/>
                <w:sz w:val="24"/>
                <w:szCs w:val="24"/>
                <w:lang w:val="lv-LV" w:eastAsia="lv-LV"/>
              </w:rPr>
              <w:t xml:space="preserve"> </w:t>
            </w:r>
            <w:r w:rsidRPr="00496376">
              <w:rPr>
                <w:rFonts w:ascii="Times New Roman" w:eastAsia="Times New Roman" w:hAnsi="Times New Roman"/>
                <w:b/>
                <w:bCs/>
                <w:sz w:val="24"/>
                <w:szCs w:val="24"/>
                <w:lang w:val="lv-LV" w:eastAsia="lv-LV"/>
              </w:rPr>
              <w:t>nosaukums latviešu un angļu valodā</w:t>
            </w:r>
            <w:r w:rsidRPr="00496376">
              <w:rPr>
                <w:rFonts w:ascii="Times New Roman" w:eastAsia="Times New Roman" w:hAnsi="Times New Roman"/>
                <w:sz w:val="24"/>
                <w:szCs w:val="24"/>
                <w:lang w:val="lv-LV" w:eastAsia="lv-LV"/>
              </w:rPr>
              <w:t>, ja projekta valoda būs angļu valoda</w:t>
            </w:r>
          </w:p>
        </w:tc>
        <w:tc>
          <w:tcPr>
            <w:tcW w:w="4961" w:type="dxa"/>
          </w:tcPr>
          <w:p w14:paraId="26B2E8F5" w14:textId="0C9972DB" w:rsidR="0053179D" w:rsidRDefault="0053179D" w:rsidP="00365D44">
            <w:pPr>
              <w:widowControl/>
              <w:spacing w:before="120" w:after="120" w:line="240" w:lineRule="auto"/>
              <w:jc w:val="both"/>
              <w:rPr>
                <w:rFonts w:ascii="Times New Roman" w:hAnsi="Times New Roman"/>
                <w:szCs w:val="24"/>
                <w:lang w:val="lv-LV"/>
              </w:rPr>
            </w:pPr>
            <w:r w:rsidRPr="0053179D">
              <w:rPr>
                <w:rFonts w:ascii="Times New Roman" w:hAnsi="Times New Roman"/>
                <w:szCs w:val="24"/>
                <w:lang w:val="lv-LV"/>
              </w:rPr>
              <w:t>RISEN – Risku izvērtēšana sistēmiskai jomu mijiedarbībai Eiropā</w:t>
            </w:r>
          </w:p>
          <w:p w14:paraId="26B70C01" w14:textId="0D4AB010" w:rsidR="004D1752" w:rsidRPr="00E765AA" w:rsidRDefault="0053179D" w:rsidP="0053179D">
            <w:pPr>
              <w:widowControl/>
              <w:spacing w:before="120" w:after="120" w:line="240" w:lineRule="auto"/>
              <w:jc w:val="both"/>
              <w:rPr>
                <w:rFonts w:ascii="Times New Roman" w:eastAsia="Times New Roman" w:hAnsi="Times New Roman"/>
                <w:sz w:val="24"/>
                <w:szCs w:val="24"/>
                <w:lang w:val="lv-LV" w:eastAsia="lv-LV"/>
              </w:rPr>
            </w:pPr>
            <w:r w:rsidRPr="0053179D">
              <w:rPr>
                <w:rFonts w:ascii="Times New Roman" w:hAnsi="Times New Roman"/>
                <w:szCs w:val="24"/>
                <w:lang w:val="lv-LV"/>
              </w:rPr>
              <w:t xml:space="preserve">RISEN – Risk </w:t>
            </w:r>
            <w:proofErr w:type="spellStart"/>
            <w:r w:rsidRPr="0053179D">
              <w:rPr>
                <w:rFonts w:ascii="Times New Roman" w:hAnsi="Times New Roman"/>
                <w:szCs w:val="24"/>
                <w:lang w:val="lv-LV"/>
              </w:rPr>
              <w:t>Intelligence</w:t>
            </w:r>
            <w:proofErr w:type="spellEnd"/>
            <w:r w:rsidRPr="0053179D">
              <w:rPr>
                <w:rFonts w:ascii="Times New Roman" w:hAnsi="Times New Roman"/>
                <w:szCs w:val="24"/>
                <w:lang w:val="lv-LV"/>
              </w:rPr>
              <w:t xml:space="preserve"> </w:t>
            </w:r>
            <w:proofErr w:type="spellStart"/>
            <w:r w:rsidRPr="0053179D">
              <w:rPr>
                <w:rFonts w:ascii="Times New Roman" w:hAnsi="Times New Roman"/>
                <w:szCs w:val="24"/>
                <w:lang w:val="lv-LV"/>
              </w:rPr>
              <w:t>for</w:t>
            </w:r>
            <w:proofErr w:type="spellEnd"/>
            <w:r w:rsidRPr="0053179D">
              <w:rPr>
                <w:rFonts w:ascii="Times New Roman" w:hAnsi="Times New Roman"/>
                <w:szCs w:val="24"/>
                <w:lang w:val="lv-LV"/>
              </w:rPr>
              <w:t xml:space="preserve"> </w:t>
            </w:r>
            <w:proofErr w:type="spellStart"/>
            <w:r w:rsidRPr="0053179D">
              <w:rPr>
                <w:rFonts w:ascii="Times New Roman" w:hAnsi="Times New Roman"/>
                <w:szCs w:val="24"/>
                <w:lang w:val="lv-LV"/>
              </w:rPr>
              <w:t>Systemic</w:t>
            </w:r>
            <w:proofErr w:type="spellEnd"/>
            <w:r w:rsidRPr="0053179D">
              <w:rPr>
                <w:rFonts w:ascii="Times New Roman" w:hAnsi="Times New Roman"/>
                <w:szCs w:val="24"/>
                <w:lang w:val="lv-LV"/>
              </w:rPr>
              <w:t xml:space="preserve"> </w:t>
            </w:r>
            <w:proofErr w:type="spellStart"/>
            <w:r w:rsidRPr="0053179D">
              <w:rPr>
                <w:rFonts w:ascii="Times New Roman" w:hAnsi="Times New Roman"/>
                <w:szCs w:val="24"/>
                <w:lang w:val="lv-LV"/>
              </w:rPr>
              <w:t>European</w:t>
            </w:r>
            <w:proofErr w:type="spellEnd"/>
            <w:r w:rsidRPr="0053179D">
              <w:rPr>
                <w:rFonts w:ascii="Times New Roman" w:hAnsi="Times New Roman"/>
                <w:szCs w:val="24"/>
                <w:lang w:val="lv-LV"/>
              </w:rPr>
              <w:t xml:space="preserve"> </w:t>
            </w:r>
            <w:proofErr w:type="spellStart"/>
            <w:r w:rsidRPr="0053179D">
              <w:rPr>
                <w:rFonts w:ascii="Times New Roman" w:hAnsi="Times New Roman"/>
                <w:szCs w:val="24"/>
                <w:lang w:val="lv-LV"/>
              </w:rPr>
              <w:t>Nexus</w:t>
            </w:r>
            <w:proofErr w:type="spellEnd"/>
          </w:p>
        </w:tc>
      </w:tr>
      <w:tr w:rsidR="004D1752" w14:paraId="4F147B30" w14:textId="77777777" w:rsidTr="002173D5">
        <w:trPr>
          <w:trHeight w:val="632"/>
          <w:jc w:val="center"/>
        </w:trPr>
        <w:tc>
          <w:tcPr>
            <w:tcW w:w="552" w:type="dxa"/>
            <w:hideMark/>
          </w:tcPr>
          <w:p w14:paraId="54EFE74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3</w:t>
            </w:r>
            <w:r>
              <w:rPr>
                <w:rFonts w:ascii="Times New Roman" w:eastAsia="Times New Roman" w:hAnsi="Times New Roman"/>
                <w:sz w:val="24"/>
                <w:szCs w:val="24"/>
                <w:lang w:val="lv-LV" w:eastAsia="lv-LV"/>
              </w:rPr>
              <w:t>.</w:t>
            </w:r>
          </w:p>
        </w:tc>
        <w:tc>
          <w:tcPr>
            <w:tcW w:w="4253" w:type="dxa"/>
            <w:hideMark/>
          </w:tcPr>
          <w:p w14:paraId="1288B8BC"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color w:val="000000"/>
                <w:sz w:val="24"/>
                <w:szCs w:val="24"/>
                <w:lang w:val="lv-LV" w:eastAsia="lv-LV"/>
              </w:rPr>
              <w:t xml:space="preserve">Projekta statuss uz idejas iesniegšanas brīdi </w:t>
            </w:r>
            <w:r w:rsidRPr="00F902D6">
              <w:rPr>
                <w:rFonts w:ascii="Times New Roman" w:eastAsia="Times New Roman" w:hAnsi="Times New Roman"/>
                <w:color w:val="000000"/>
                <w:sz w:val="24"/>
                <w:szCs w:val="24"/>
                <w:lang w:val="lv-LV" w:eastAsia="lv-LV"/>
              </w:rPr>
              <w:t>(piemēram, uzsākta projekta izstrāde, izstrādāts tehniskais projekts, projekts sagatavots iesniegšanai otrajā atlases kārtā)</w:t>
            </w:r>
          </w:p>
        </w:tc>
        <w:tc>
          <w:tcPr>
            <w:tcW w:w="4961" w:type="dxa"/>
          </w:tcPr>
          <w:p w14:paraId="2223B647"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Notiek projekta izstrāde</w:t>
            </w:r>
          </w:p>
        </w:tc>
      </w:tr>
      <w:tr w:rsidR="004D1752" w14:paraId="002473FF" w14:textId="77777777" w:rsidTr="002173D5">
        <w:trPr>
          <w:trHeight w:val="632"/>
          <w:jc w:val="center"/>
        </w:trPr>
        <w:tc>
          <w:tcPr>
            <w:tcW w:w="552" w:type="dxa"/>
            <w:hideMark/>
          </w:tcPr>
          <w:p w14:paraId="5FC6BF8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4.</w:t>
            </w:r>
          </w:p>
        </w:tc>
        <w:tc>
          <w:tcPr>
            <w:tcW w:w="4253" w:type="dxa"/>
            <w:hideMark/>
          </w:tcPr>
          <w:p w14:paraId="66AE3E69"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Programmas</w:t>
            </w:r>
            <w:r w:rsidRPr="00F902D6">
              <w:rPr>
                <w:rFonts w:ascii="Times New Roman" w:eastAsia="Times New Roman" w:hAnsi="Times New Roman"/>
                <w:sz w:val="24"/>
                <w:szCs w:val="24"/>
                <w:lang w:val="lv-LV" w:eastAsia="lv-LV"/>
              </w:rPr>
              <w:t xml:space="preserve">/aktivitātes, kurā plānots pieteikt projektu, </w:t>
            </w:r>
            <w:r w:rsidRPr="00F902D6">
              <w:rPr>
                <w:rFonts w:ascii="Times New Roman" w:eastAsia="Times New Roman" w:hAnsi="Times New Roman"/>
                <w:b/>
                <w:bCs/>
                <w:sz w:val="24"/>
                <w:szCs w:val="24"/>
                <w:lang w:val="lv-LV" w:eastAsia="lv-LV"/>
              </w:rPr>
              <w:t>pilns nosaukums latviešu un angļu valoda (ja attiecināms)</w:t>
            </w:r>
          </w:p>
          <w:p w14:paraId="459D2DF7" w14:textId="77777777" w:rsidR="004D1752" w:rsidRPr="00F902D6" w:rsidRDefault="004D1752" w:rsidP="00365D44">
            <w:pPr>
              <w:widowControl/>
              <w:spacing w:before="120" w:after="120" w:line="240" w:lineRule="auto"/>
              <w:jc w:val="both"/>
              <w:rPr>
                <w:rFonts w:ascii="Times New Roman" w:eastAsia="Times New Roman" w:hAnsi="Times New Roman"/>
                <w:b/>
                <w:bCs/>
                <w:color w:val="000000"/>
                <w:sz w:val="24"/>
                <w:szCs w:val="24"/>
                <w:lang w:val="lv-LV" w:eastAsia="lv-LV"/>
              </w:rPr>
            </w:pPr>
            <w:r w:rsidRPr="00F902D6">
              <w:rPr>
                <w:rFonts w:ascii="Times New Roman" w:eastAsia="Times New Roman" w:hAnsi="Times New Roman"/>
                <w:color w:val="000000"/>
                <w:sz w:val="24"/>
                <w:szCs w:val="24"/>
                <w:lang w:val="lv-LV" w:eastAsia="lv-LV"/>
              </w:rPr>
              <w:t xml:space="preserve">Datumi, no kura </w:t>
            </w:r>
            <w:r w:rsidRPr="00F902D6">
              <w:rPr>
                <w:rFonts w:ascii="Times New Roman" w:eastAsia="Times New Roman" w:hAnsi="Times New Roman"/>
                <w:b/>
                <w:color w:val="000000"/>
                <w:sz w:val="24"/>
                <w:szCs w:val="24"/>
                <w:lang w:val="lv-LV" w:eastAsia="lv-LV"/>
              </w:rPr>
              <w:t>līdz kuram</w:t>
            </w:r>
            <w:r w:rsidRPr="00F902D6">
              <w:rPr>
                <w:rFonts w:ascii="Times New Roman" w:eastAsia="Times New Roman" w:hAnsi="Times New Roman"/>
                <w:color w:val="000000"/>
                <w:sz w:val="24"/>
                <w:szCs w:val="24"/>
                <w:lang w:val="lv-LV" w:eastAsia="lv-LV"/>
              </w:rPr>
              <w:t xml:space="preserve"> projektus var iesniegt programmā, </w:t>
            </w:r>
            <w:r w:rsidRPr="00F902D6">
              <w:rPr>
                <w:rFonts w:ascii="Times New Roman" w:eastAsia="Times New Roman" w:hAnsi="Times New Roman"/>
                <w:b/>
                <w:color w:val="000000"/>
                <w:sz w:val="24"/>
                <w:szCs w:val="24"/>
                <w:lang w:val="lv-LV" w:eastAsia="lv-LV"/>
              </w:rPr>
              <w:t>saite uz programmas tīmekļa vietni</w:t>
            </w:r>
            <w:r w:rsidRPr="00F902D6">
              <w:rPr>
                <w:rFonts w:ascii="Times New Roman" w:eastAsia="Times New Roman" w:hAnsi="Times New Roman"/>
                <w:color w:val="000000"/>
                <w:sz w:val="24"/>
                <w:szCs w:val="24"/>
                <w:lang w:val="lv-LV" w:eastAsia="lv-LV"/>
              </w:rPr>
              <w:t>, kur norādīti programmas līdzfinansējuma saņemšanas nosacījumi</w:t>
            </w:r>
          </w:p>
        </w:tc>
        <w:tc>
          <w:tcPr>
            <w:tcW w:w="4961" w:type="dxa"/>
          </w:tcPr>
          <w:p w14:paraId="1B06D9AC" w14:textId="4489F716" w:rsidR="0053179D" w:rsidRDefault="0053179D" w:rsidP="0053179D">
            <w:pPr>
              <w:widowControl/>
              <w:spacing w:after="0" w:line="240" w:lineRule="auto"/>
              <w:jc w:val="both"/>
              <w:rPr>
                <w:rFonts w:ascii="Times New Roman" w:eastAsia="Times New Roman" w:hAnsi="Times New Roman"/>
                <w:sz w:val="24"/>
                <w:szCs w:val="24"/>
                <w:lang w:val="lv-LV" w:eastAsia="lv-LV"/>
              </w:rPr>
            </w:pPr>
            <w:proofErr w:type="spellStart"/>
            <w:r>
              <w:rPr>
                <w:rFonts w:ascii="Times New Roman" w:eastAsia="Times New Roman" w:hAnsi="Times New Roman"/>
                <w:sz w:val="24"/>
                <w:szCs w:val="24"/>
                <w:lang w:val="lv-LV" w:eastAsia="lv-LV"/>
              </w:rPr>
              <w:t>Horizon</w:t>
            </w:r>
            <w:proofErr w:type="spellEnd"/>
            <w:r>
              <w:rPr>
                <w:rFonts w:ascii="Times New Roman" w:eastAsia="Times New Roman" w:hAnsi="Times New Roman"/>
                <w:sz w:val="24"/>
                <w:szCs w:val="24"/>
                <w:lang w:val="lv-LV" w:eastAsia="lv-LV"/>
              </w:rPr>
              <w:t xml:space="preserve"> </w:t>
            </w:r>
            <w:proofErr w:type="spellStart"/>
            <w:r>
              <w:rPr>
                <w:rFonts w:ascii="Times New Roman" w:eastAsia="Times New Roman" w:hAnsi="Times New Roman"/>
                <w:sz w:val="24"/>
                <w:szCs w:val="24"/>
                <w:lang w:val="lv-LV" w:eastAsia="lv-LV"/>
              </w:rPr>
              <w:t>Europe</w:t>
            </w:r>
            <w:proofErr w:type="spellEnd"/>
          </w:p>
          <w:p w14:paraId="31C612C7" w14:textId="0A05C944" w:rsidR="0053179D" w:rsidRPr="0053179D" w:rsidRDefault="0053179D" w:rsidP="0053179D">
            <w:pPr>
              <w:widowControl/>
              <w:spacing w:after="0" w:line="240" w:lineRule="auto"/>
              <w:jc w:val="both"/>
              <w:rPr>
                <w:rFonts w:ascii="Times New Roman" w:eastAsia="Times New Roman" w:hAnsi="Times New Roman"/>
                <w:b/>
                <w:bCs/>
                <w:sz w:val="24"/>
                <w:szCs w:val="24"/>
                <w:lang w:val="lv-LV" w:eastAsia="lv-LV"/>
              </w:rPr>
            </w:pPr>
            <w:proofErr w:type="spellStart"/>
            <w:r w:rsidRPr="0053179D">
              <w:rPr>
                <w:rFonts w:ascii="Times New Roman" w:eastAsia="Times New Roman" w:hAnsi="Times New Roman"/>
                <w:b/>
                <w:bCs/>
                <w:sz w:val="24"/>
                <w:szCs w:val="24"/>
                <w:lang w:val="lv-LV" w:eastAsia="lv-LV"/>
              </w:rPr>
              <w:t>Advancing</w:t>
            </w:r>
            <w:proofErr w:type="spellEnd"/>
            <w:r w:rsidRPr="0053179D">
              <w:rPr>
                <w:rFonts w:ascii="Times New Roman" w:eastAsia="Times New Roman" w:hAnsi="Times New Roman"/>
                <w:b/>
                <w:bCs/>
                <w:sz w:val="24"/>
                <w:szCs w:val="24"/>
                <w:lang w:val="lv-LV" w:eastAsia="lv-LV"/>
              </w:rPr>
              <w:t xml:space="preserve"> </w:t>
            </w:r>
            <w:proofErr w:type="spellStart"/>
            <w:r w:rsidRPr="0053179D">
              <w:rPr>
                <w:rFonts w:ascii="Times New Roman" w:eastAsia="Times New Roman" w:hAnsi="Times New Roman"/>
                <w:b/>
                <w:bCs/>
                <w:sz w:val="24"/>
                <w:szCs w:val="24"/>
                <w:lang w:val="lv-LV" w:eastAsia="lv-LV"/>
              </w:rPr>
              <w:t>European</w:t>
            </w:r>
            <w:proofErr w:type="spellEnd"/>
            <w:r w:rsidRPr="0053179D">
              <w:rPr>
                <w:rFonts w:ascii="Times New Roman" w:eastAsia="Times New Roman" w:hAnsi="Times New Roman"/>
                <w:b/>
                <w:bCs/>
                <w:sz w:val="24"/>
                <w:szCs w:val="24"/>
                <w:lang w:val="lv-LV" w:eastAsia="lv-LV"/>
              </w:rPr>
              <w:t xml:space="preserve"> </w:t>
            </w:r>
            <w:proofErr w:type="spellStart"/>
            <w:r w:rsidRPr="0053179D">
              <w:rPr>
                <w:rFonts w:ascii="Times New Roman" w:eastAsia="Times New Roman" w:hAnsi="Times New Roman"/>
                <w:b/>
                <w:bCs/>
                <w:sz w:val="24"/>
                <w:szCs w:val="24"/>
                <w:lang w:val="lv-LV" w:eastAsia="lv-LV"/>
              </w:rPr>
              <w:t>climate</w:t>
            </w:r>
            <w:proofErr w:type="spellEnd"/>
            <w:r w:rsidRPr="0053179D">
              <w:rPr>
                <w:rFonts w:ascii="Times New Roman" w:eastAsia="Times New Roman" w:hAnsi="Times New Roman"/>
                <w:b/>
                <w:bCs/>
                <w:sz w:val="24"/>
                <w:szCs w:val="24"/>
                <w:lang w:val="lv-LV" w:eastAsia="lv-LV"/>
              </w:rPr>
              <w:t xml:space="preserve"> risk </w:t>
            </w:r>
            <w:proofErr w:type="spellStart"/>
            <w:r w:rsidRPr="0053179D">
              <w:rPr>
                <w:rFonts w:ascii="Times New Roman" w:eastAsia="Times New Roman" w:hAnsi="Times New Roman"/>
                <w:b/>
                <w:bCs/>
                <w:sz w:val="24"/>
                <w:szCs w:val="24"/>
                <w:lang w:val="lv-LV" w:eastAsia="lv-LV"/>
              </w:rPr>
              <w:t>assessments</w:t>
            </w:r>
            <w:proofErr w:type="spellEnd"/>
          </w:p>
          <w:p w14:paraId="19D70792" w14:textId="16CB22E1" w:rsidR="0053179D" w:rsidRPr="0053179D" w:rsidRDefault="0053179D" w:rsidP="0053179D">
            <w:pPr>
              <w:widowControl/>
              <w:spacing w:after="0" w:line="240" w:lineRule="auto"/>
              <w:jc w:val="both"/>
              <w:rPr>
                <w:rFonts w:ascii="Times New Roman" w:eastAsia="Times New Roman" w:hAnsi="Times New Roman"/>
                <w:b/>
                <w:bCs/>
                <w:sz w:val="24"/>
                <w:szCs w:val="24"/>
                <w:lang w:val="lv-LV" w:eastAsia="lv-LV"/>
              </w:rPr>
            </w:pPr>
            <w:r w:rsidRPr="0053179D">
              <w:rPr>
                <w:rFonts w:ascii="Times New Roman" w:eastAsia="Times New Roman" w:hAnsi="Times New Roman"/>
                <w:b/>
                <w:bCs/>
                <w:sz w:val="24"/>
                <w:szCs w:val="24"/>
                <w:lang w:val="lv-LV" w:eastAsia="lv-LV"/>
              </w:rPr>
              <w:t>HORIZON-CL5-2026-07-D1-02</w:t>
            </w:r>
          </w:p>
          <w:p w14:paraId="5FBB4DAE" w14:textId="77777777" w:rsidR="0053179D" w:rsidRPr="0053179D" w:rsidRDefault="0053179D" w:rsidP="00365D44">
            <w:pPr>
              <w:widowControl/>
              <w:spacing w:after="0" w:line="240" w:lineRule="auto"/>
              <w:jc w:val="both"/>
              <w:rPr>
                <w:rFonts w:ascii="Times New Roman" w:eastAsia="Times New Roman" w:hAnsi="Times New Roman"/>
                <w:b/>
                <w:bCs/>
                <w:sz w:val="24"/>
                <w:szCs w:val="24"/>
                <w:lang w:val="lv-LV" w:eastAsia="lv-LV"/>
              </w:rPr>
            </w:pPr>
          </w:p>
          <w:p w14:paraId="2ADFD77E" w14:textId="2F9FE5D4"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Pieteikumu iesniegšanas termiņš ir 202</w:t>
            </w:r>
            <w:r>
              <w:rPr>
                <w:rFonts w:ascii="Times New Roman" w:eastAsia="Times New Roman" w:hAnsi="Times New Roman"/>
                <w:sz w:val="24"/>
                <w:szCs w:val="24"/>
                <w:lang w:val="lv-LV" w:eastAsia="lv-LV"/>
              </w:rPr>
              <w:t>6</w:t>
            </w:r>
            <w:r w:rsidRPr="00FB0789">
              <w:rPr>
                <w:rFonts w:ascii="Times New Roman" w:eastAsia="Times New Roman" w:hAnsi="Times New Roman"/>
                <w:sz w:val="24"/>
                <w:szCs w:val="24"/>
                <w:lang w:val="lv-LV" w:eastAsia="lv-LV"/>
              </w:rPr>
              <w:t xml:space="preserve">.gada </w:t>
            </w:r>
            <w:r>
              <w:rPr>
                <w:rFonts w:ascii="Times New Roman" w:eastAsia="Times New Roman" w:hAnsi="Times New Roman"/>
                <w:sz w:val="24"/>
                <w:szCs w:val="24"/>
                <w:lang w:val="lv-LV" w:eastAsia="lv-LV"/>
              </w:rPr>
              <w:t>15</w:t>
            </w:r>
            <w:r w:rsidRPr="00FB0789">
              <w:rPr>
                <w:rFonts w:ascii="Times New Roman" w:eastAsia="Times New Roman" w:hAnsi="Times New Roman"/>
                <w:sz w:val="24"/>
                <w:szCs w:val="24"/>
                <w:lang w:val="lv-LV" w:eastAsia="lv-LV"/>
              </w:rPr>
              <w:t>.</w:t>
            </w:r>
            <w:r>
              <w:rPr>
                <w:rFonts w:ascii="Times New Roman" w:eastAsia="Times New Roman" w:hAnsi="Times New Roman"/>
                <w:sz w:val="24"/>
                <w:szCs w:val="24"/>
                <w:lang w:val="lv-LV" w:eastAsia="lv-LV"/>
              </w:rPr>
              <w:t>aprīlis</w:t>
            </w:r>
          </w:p>
          <w:p w14:paraId="685AD82F" w14:textId="54B166E7" w:rsidR="004D1752" w:rsidRPr="00E765AA" w:rsidRDefault="0053179D" w:rsidP="00365D44">
            <w:pPr>
              <w:widowControl/>
              <w:spacing w:before="120" w:after="120" w:line="240" w:lineRule="auto"/>
              <w:jc w:val="both"/>
              <w:rPr>
                <w:rFonts w:ascii="Times New Roman" w:eastAsia="Times New Roman" w:hAnsi="Times New Roman"/>
                <w:sz w:val="24"/>
                <w:szCs w:val="24"/>
                <w:lang w:val="lv-LV" w:eastAsia="lv-LV"/>
              </w:rPr>
            </w:pPr>
            <w:r w:rsidRPr="0053179D">
              <w:rPr>
                <w:rFonts w:ascii="Times New Roman" w:eastAsia="Times New Roman" w:hAnsi="Times New Roman"/>
                <w:sz w:val="24"/>
                <w:szCs w:val="24"/>
                <w:lang w:val="lv-LV" w:eastAsia="lv-LV"/>
              </w:rPr>
              <w:t>https://ec.europa.eu/info/funding-tenders/opportunities/portal/screen/opportunities/topic-details/HORIZON-CL5-2026-07-D1-02?isExactMatch=true&amp;status=31094502&amp;callIdentifier=HORIZON-CL5-2026-07&amp;order=DESC&amp;pageNumber=1&amp;pageSize=50&amp;sortBy=startDate</w:t>
            </w:r>
          </w:p>
        </w:tc>
      </w:tr>
      <w:tr w:rsidR="004D1752" w14:paraId="227C02FD" w14:textId="77777777" w:rsidTr="002173D5">
        <w:trPr>
          <w:trHeight w:val="684"/>
          <w:jc w:val="center"/>
        </w:trPr>
        <w:tc>
          <w:tcPr>
            <w:tcW w:w="552" w:type="dxa"/>
            <w:hideMark/>
          </w:tcPr>
          <w:p w14:paraId="1182A6DA"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5.</w:t>
            </w:r>
          </w:p>
        </w:tc>
        <w:tc>
          <w:tcPr>
            <w:tcW w:w="4253" w:type="dxa"/>
          </w:tcPr>
          <w:p w14:paraId="5C47A8E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plānoto darbību apraksts </w:t>
            </w:r>
            <w:r w:rsidRPr="00F902D6">
              <w:rPr>
                <w:rFonts w:ascii="Times New Roman" w:eastAsia="Times New Roman" w:hAnsi="Times New Roman"/>
                <w:bCs/>
                <w:color w:val="000000"/>
                <w:sz w:val="24"/>
                <w:szCs w:val="24"/>
                <w:lang w:val="lv-LV" w:eastAsia="lv-LV"/>
              </w:rPr>
              <w:t xml:space="preserve">(mērķis, mērķa grupa, darbības un pasākumi, kas paredzēti projekta mērķa un </w:t>
            </w:r>
            <w:proofErr w:type="spellStart"/>
            <w:r w:rsidRPr="00F902D6">
              <w:rPr>
                <w:rFonts w:ascii="Times New Roman" w:eastAsia="Times New Roman" w:hAnsi="Times New Roman"/>
                <w:bCs/>
                <w:color w:val="000000"/>
                <w:sz w:val="24"/>
                <w:szCs w:val="24"/>
                <w:lang w:val="lv-LV" w:eastAsia="lv-LV"/>
              </w:rPr>
              <w:t>mērķgrupas</w:t>
            </w:r>
            <w:proofErr w:type="spellEnd"/>
            <w:r w:rsidRPr="00F902D6">
              <w:rPr>
                <w:rFonts w:ascii="Times New Roman" w:eastAsia="Times New Roman" w:hAnsi="Times New Roman"/>
                <w:bCs/>
                <w:color w:val="000000"/>
                <w:sz w:val="24"/>
                <w:szCs w:val="24"/>
                <w:lang w:val="lv-LV" w:eastAsia="lv-LV"/>
              </w:rPr>
              <w:t xml:space="preserve"> sasniegšanai)</w:t>
            </w:r>
          </w:p>
        </w:tc>
        <w:tc>
          <w:tcPr>
            <w:tcW w:w="4961" w:type="dxa"/>
          </w:tcPr>
          <w:p w14:paraId="60ACBE78" w14:textId="1AB68D31" w:rsidR="005175CF" w:rsidRDefault="005175CF" w:rsidP="00365D44">
            <w:pPr>
              <w:widowControl/>
              <w:spacing w:before="120" w:after="120" w:line="240" w:lineRule="auto"/>
              <w:jc w:val="both"/>
              <w:rPr>
                <w:rFonts w:ascii="Times New Roman" w:eastAsia="Times New Roman" w:hAnsi="Times New Roman"/>
                <w:sz w:val="24"/>
                <w:szCs w:val="24"/>
                <w:lang w:val="lv-LV" w:eastAsia="lv-LV"/>
              </w:rPr>
            </w:pPr>
            <w:r w:rsidRPr="005175CF">
              <w:rPr>
                <w:rFonts w:ascii="Times New Roman" w:eastAsia="Times New Roman" w:hAnsi="Times New Roman"/>
                <w:sz w:val="24"/>
                <w:szCs w:val="24"/>
                <w:lang w:val="lv-LV" w:eastAsia="lv-LV"/>
              </w:rPr>
              <w:t xml:space="preserve">Klimata riska novērtējums Eiropā pāriet no uz apdraudējumiem vērstām pieejām uz sistēmiskām perspektīvām, kas atzīst klimata ietekmi kā vides procesu, sociālekonomisko apstākļu, pārvaldības struktūru un infrastruktūras sistēmu mijiedarbības rezultātu. Pirmais Eiropas klimata riska novērtējums (EUCRA-1) izveidoja svarīgu klimata risku novērtēšanas sistēmu un parādīja, ka riski rodas ne tikai no klimatiskajiem apdraudējumiem, bet arī no to mijiedarbības ar tādiem sabiedrības virzītājspēkiem kā demogrāfiskās pārmaiņas, ekosistēmu degradācija, atkarība no infrastruktūras, ekonomiskā nevienlīdzība un institucionālā kapacitāte (EEA, 2024). Tomēr turpmākās </w:t>
            </w:r>
            <w:r w:rsidRPr="005175CF">
              <w:rPr>
                <w:rFonts w:ascii="Times New Roman" w:eastAsia="Times New Roman" w:hAnsi="Times New Roman"/>
                <w:sz w:val="24"/>
                <w:szCs w:val="24"/>
                <w:lang w:val="lv-LV" w:eastAsia="lv-LV"/>
              </w:rPr>
              <w:lastRenderedPageBreak/>
              <w:t>metodoloģiskas pārdomas izcēla galvenos ierobežojumus, tostarp nepietiekamu kaskādes un salikto risku, starpnozaru savstarpējās atkarības un ar klimatu nesaistītu ievainojamības virzītājspēku apstrādi (ETC-CA, 2025).</w:t>
            </w:r>
          </w:p>
          <w:p w14:paraId="3CF3BCEA" w14:textId="77777777" w:rsidR="005175CF" w:rsidRPr="005175CF" w:rsidRDefault="005175CF" w:rsidP="005175CF">
            <w:pPr>
              <w:widowControl/>
              <w:spacing w:before="120" w:after="120" w:line="240" w:lineRule="auto"/>
              <w:jc w:val="both"/>
              <w:rPr>
                <w:rFonts w:ascii="Times New Roman" w:eastAsia="Times New Roman" w:hAnsi="Times New Roman"/>
                <w:sz w:val="24"/>
                <w:szCs w:val="24"/>
                <w:lang w:val="lv-LV" w:eastAsia="lv-LV"/>
              </w:rPr>
            </w:pPr>
            <w:r w:rsidRPr="005175CF">
              <w:rPr>
                <w:rFonts w:ascii="Times New Roman" w:eastAsia="Times New Roman" w:hAnsi="Times New Roman"/>
                <w:sz w:val="24"/>
                <w:szCs w:val="24"/>
                <w:lang w:val="lv-LV" w:eastAsia="lv-LV"/>
              </w:rPr>
              <w:t>Šīs problēmas ir īpaši acīmredzamas savstarpēji saistītās sistēmās, piemēram, ūdens-enerģijas-pārtikas (WEF) saiknē, kur klimata ietekme bieži izplatās starp nozarēm un rada kaskādes riskus. Piemēram, sausums, kas ietekmē ūdens pieejamību, var vienlaikus traucēt lauksaimniecisko ražošanu, enerģijas ražošanu un pārtikas nodrošinājumu, ilustrējot klimata riska sistēmisko raksturu.</w:t>
            </w:r>
          </w:p>
          <w:p w14:paraId="6151BCB7" w14:textId="2B8FBC95" w:rsidR="005175CF" w:rsidRDefault="005175CF" w:rsidP="005175CF">
            <w:pPr>
              <w:widowControl/>
              <w:spacing w:before="120" w:after="120" w:line="240" w:lineRule="auto"/>
              <w:jc w:val="both"/>
              <w:rPr>
                <w:rFonts w:ascii="Times New Roman" w:eastAsia="Times New Roman" w:hAnsi="Times New Roman"/>
                <w:sz w:val="24"/>
                <w:szCs w:val="24"/>
                <w:lang w:val="lv-LV" w:eastAsia="lv-LV"/>
              </w:rPr>
            </w:pPr>
            <w:r w:rsidRPr="005175CF">
              <w:rPr>
                <w:rFonts w:ascii="Times New Roman" w:eastAsia="Times New Roman" w:hAnsi="Times New Roman"/>
                <w:sz w:val="24"/>
                <w:szCs w:val="24"/>
                <w:lang w:val="lv-LV" w:eastAsia="lv-LV"/>
              </w:rPr>
              <w:t>Vienlaikus Eiropas politikas regulējumi, tostarp ES Pielāgošanās stratēģija, Sagatavotības savienības stratēģija un gaidāmais Eiropas klimata pielāgošanās plāns, aicina veikt integrētus klimata riska novērtējumus, kas spēj informēt lēmumu pieņemšanu dziļas nenoteiktības apstākļos</w:t>
            </w:r>
            <w:r>
              <w:rPr>
                <w:rFonts w:ascii="Times New Roman" w:eastAsia="Times New Roman" w:hAnsi="Times New Roman"/>
                <w:sz w:val="24"/>
                <w:szCs w:val="24"/>
                <w:lang w:val="lv-LV" w:eastAsia="lv-LV"/>
              </w:rPr>
              <w:t>.</w:t>
            </w:r>
          </w:p>
          <w:p w14:paraId="403AAB39" w14:textId="647030EB" w:rsidR="005175CF" w:rsidRDefault="005175CF" w:rsidP="005175CF">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J</w:t>
            </w:r>
            <w:r w:rsidRPr="005175CF">
              <w:rPr>
                <w:rFonts w:ascii="Times New Roman" w:eastAsia="Times New Roman" w:hAnsi="Times New Roman"/>
                <w:sz w:val="24"/>
                <w:szCs w:val="24"/>
                <w:lang w:val="lv-LV" w:eastAsia="lv-LV"/>
              </w:rPr>
              <w:t>oprojām pastāv kritiska plaisa starp progresīvām apdraudējumu simulācijām un informāciju, kas politikas veidotājiem nepieciešama, lai izprastu, kā klimata riski materializējas sociālekonomiskajās sistēmās.</w:t>
            </w:r>
          </w:p>
          <w:p w14:paraId="6EE53EBD" w14:textId="413D3E68" w:rsidR="005175CF" w:rsidRDefault="005175CF" w:rsidP="00365D44">
            <w:pPr>
              <w:widowControl/>
              <w:spacing w:before="120" w:after="120" w:line="240" w:lineRule="auto"/>
              <w:jc w:val="both"/>
              <w:rPr>
                <w:rFonts w:ascii="Times New Roman" w:eastAsia="Times New Roman" w:hAnsi="Times New Roman"/>
                <w:sz w:val="24"/>
                <w:szCs w:val="24"/>
                <w:lang w:val="lv-LV" w:eastAsia="lv-LV"/>
              </w:rPr>
            </w:pPr>
            <w:r w:rsidRPr="005175CF">
              <w:rPr>
                <w:rFonts w:ascii="Times New Roman" w:eastAsia="Times New Roman" w:hAnsi="Times New Roman"/>
                <w:sz w:val="24"/>
                <w:szCs w:val="24"/>
                <w:lang w:val="lv-LV" w:eastAsia="lv-LV"/>
              </w:rPr>
              <w:t>Projekts izveidos pamatus Eiropas klimata informācijas infrastruktūrai, kas integrēs progresīvu modelēšanu, sociālekonomiskos scenārijus un reālās pasaules pierādījumus, lai labāk prognozētu sistēmiskos klimata riskus. Stiprinot turpmāko ES klimata riska novērtējumu zinātnisko pamatu, tas atbalstīs noturīgāku, paredzošāku un uz pierādījumiem balstītu pielāgošanās politiku visā Eiropā.</w:t>
            </w:r>
          </w:p>
          <w:p w14:paraId="2D96852B" w14:textId="77777777" w:rsidR="005175CF" w:rsidRDefault="005175CF" w:rsidP="00365D44">
            <w:pPr>
              <w:widowControl/>
              <w:spacing w:before="120" w:after="120" w:line="240" w:lineRule="auto"/>
              <w:jc w:val="both"/>
              <w:rPr>
                <w:rFonts w:ascii="Times New Roman" w:eastAsia="Times New Roman" w:hAnsi="Times New Roman"/>
                <w:sz w:val="24"/>
                <w:szCs w:val="24"/>
                <w:lang w:val="lv-LV" w:eastAsia="lv-LV"/>
              </w:rPr>
            </w:pPr>
          </w:p>
          <w:p w14:paraId="442868FD" w14:textId="6BA4D544"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ZPR plānotās darbības un aktivitātes:</w:t>
            </w:r>
          </w:p>
          <w:p w14:paraId="5D509C9B" w14:textId="2578E2D1"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w:t>
            </w:r>
            <w:r w:rsidR="00EC14E9">
              <w:rPr>
                <w:rFonts w:ascii="Times New Roman" w:eastAsia="Times New Roman" w:hAnsi="Times New Roman"/>
                <w:sz w:val="24"/>
                <w:szCs w:val="24"/>
                <w:lang w:val="lv-LV" w:eastAsia="lv-LV"/>
              </w:rPr>
              <w:t xml:space="preserve">Balstoties uz projekta konceptu un ņemot vērā, ka dalība līdzšinējos klimata projektos </w:t>
            </w:r>
            <w:r>
              <w:rPr>
                <w:rFonts w:ascii="Times New Roman" w:eastAsia="Times New Roman" w:hAnsi="Times New Roman"/>
                <w:sz w:val="24"/>
                <w:szCs w:val="24"/>
                <w:lang w:val="lv-LV" w:eastAsia="lv-LV"/>
              </w:rPr>
              <w:t>Zemgales plānošanas reģiona</w:t>
            </w:r>
            <w:r w:rsidR="00EC14E9">
              <w:rPr>
                <w:rFonts w:ascii="Times New Roman" w:eastAsia="Times New Roman" w:hAnsi="Times New Roman"/>
                <w:sz w:val="24"/>
                <w:szCs w:val="24"/>
                <w:lang w:val="lv-LV" w:eastAsia="lv-LV"/>
              </w:rPr>
              <w:t>m palīdzēja attīstīt aktivitātes, kas saistītas ar galvenajiem klimata pārmaiņu riskiem reģionā, t.i. plūdiem, lai nodrošinātu vispusīgu un daudzveidīgu risku apzināšanu galvenā ZPR aktivitāte projektā būs sausuma risku izpēte (</w:t>
            </w:r>
            <w:proofErr w:type="spellStart"/>
            <w:r w:rsidR="00EC14E9">
              <w:rPr>
                <w:rFonts w:ascii="Times New Roman" w:eastAsia="Times New Roman" w:hAnsi="Times New Roman"/>
                <w:sz w:val="24"/>
                <w:szCs w:val="24"/>
                <w:lang w:val="lv-LV" w:eastAsia="lv-LV"/>
              </w:rPr>
              <w:t>case</w:t>
            </w:r>
            <w:proofErr w:type="spellEnd"/>
            <w:r w:rsidR="00EC14E9">
              <w:rPr>
                <w:rFonts w:ascii="Times New Roman" w:eastAsia="Times New Roman" w:hAnsi="Times New Roman"/>
                <w:sz w:val="24"/>
                <w:szCs w:val="24"/>
                <w:lang w:val="lv-LV" w:eastAsia="lv-LV"/>
              </w:rPr>
              <w:t xml:space="preserve"> </w:t>
            </w:r>
            <w:proofErr w:type="spellStart"/>
            <w:r w:rsidR="00EC14E9">
              <w:rPr>
                <w:rFonts w:ascii="Times New Roman" w:eastAsia="Times New Roman" w:hAnsi="Times New Roman"/>
                <w:sz w:val="24"/>
                <w:szCs w:val="24"/>
                <w:lang w:val="lv-LV" w:eastAsia="lv-LV"/>
              </w:rPr>
              <w:t>study</w:t>
            </w:r>
            <w:proofErr w:type="spellEnd"/>
            <w:r w:rsidR="00EC14E9">
              <w:rPr>
                <w:rFonts w:ascii="Times New Roman" w:eastAsia="Times New Roman" w:hAnsi="Times New Roman"/>
                <w:sz w:val="24"/>
                <w:szCs w:val="24"/>
                <w:lang w:val="lv-LV" w:eastAsia="lv-LV"/>
              </w:rPr>
              <w:t xml:space="preserve">). Šīs izpētes rezultātus ZPR izmantos visu attīstības un klimata jomas </w:t>
            </w:r>
            <w:r w:rsidR="00EC14E9">
              <w:rPr>
                <w:rFonts w:ascii="Times New Roman" w:eastAsia="Times New Roman" w:hAnsi="Times New Roman"/>
                <w:sz w:val="24"/>
                <w:szCs w:val="24"/>
                <w:lang w:val="lv-LV" w:eastAsia="lv-LV"/>
              </w:rPr>
              <w:lastRenderedPageBreak/>
              <w:t>plānošanas dokumentu izstrādāšanā vai uzlabošanā.</w:t>
            </w:r>
          </w:p>
          <w:p w14:paraId="2B407420" w14:textId="4D7E6E5D" w:rsidR="004D1752" w:rsidRDefault="00EC14E9"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w:t>
            </w:r>
            <w:r w:rsidR="004D1752">
              <w:rPr>
                <w:rFonts w:ascii="Times New Roman" w:eastAsia="Times New Roman" w:hAnsi="Times New Roman"/>
                <w:sz w:val="24"/>
                <w:szCs w:val="24"/>
                <w:lang w:val="lv-LV" w:eastAsia="lv-LV"/>
              </w:rPr>
              <w:t>.Dalība visās tematiskajās darba pakās nodrošinot Zemgales pašvaldību intereses projekta mērķu sasniegšanā, ieviešot Latvijas NEKP reģionos un pašvaldībās.</w:t>
            </w:r>
          </w:p>
          <w:p w14:paraId="62B3B036" w14:textId="2ED9F2AE" w:rsidR="004D1752" w:rsidRPr="00E765AA" w:rsidRDefault="00EC14E9"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3</w:t>
            </w:r>
            <w:r w:rsidR="004D1752">
              <w:rPr>
                <w:rFonts w:ascii="Times New Roman" w:eastAsia="Times New Roman" w:hAnsi="Times New Roman"/>
                <w:sz w:val="24"/>
                <w:szCs w:val="24"/>
                <w:lang w:val="lv-LV" w:eastAsia="lv-LV"/>
              </w:rPr>
              <w:t>.ZPR aktivitāšu rezultātu izplatīšana un replicēšana citos reģionos un pašvaldībās.</w:t>
            </w:r>
          </w:p>
        </w:tc>
      </w:tr>
      <w:tr w:rsidR="004D1752" w14:paraId="711CCF4F" w14:textId="77777777" w:rsidTr="002173D5">
        <w:trPr>
          <w:trHeight w:val="977"/>
          <w:jc w:val="center"/>
        </w:trPr>
        <w:tc>
          <w:tcPr>
            <w:tcW w:w="552" w:type="dxa"/>
            <w:hideMark/>
          </w:tcPr>
          <w:p w14:paraId="0A8B6D5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6.</w:t>
            </w:r>
          </w:p>
        </w:tc>
        <w:tc>
          <w:tcPr>
            <w:tcW w:w="4253" w:type="dxa"/>
          </w:tcPr>
          <w:p w14:paraId="21EE7CBF"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sasniedzamo rezultātu apraksts </w:t>
            </w:r>
            <w:r w:rsidRPr="00F902D6">
              <w:rPr>
                <w:rFonts w:ascii="Times New Roman" w:eastAsia="Times New Roman" w:hAnsi="Times New Roman"/>
                <w:bCs/>
                <w:color w:val="000000"/>
                <w:sz w:val="24"/>
                <w:szCs w:val="24"/>
                <w:lang w:val="lv-LV" w:eastAsia="lv-LV"/>
              </w:rPr>
              <w:t>(iekārtas, būves, infrastruktūra, rokasgrāmatas, filmas, pētniecības darbi u.tml.)</w:t>
            </w:r>
          </w:p>
        </w:tc>
        <w:tc>
          <w:tcPr>
            <w:tcW w:w="4961" w:type="dxa"/>
            <w:hideMark/>
          </w:tcPr>
          <w:p w14:paraId="139DEE2C" w14:textId="29268D9D" w:rsidR="004D1752"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Projektā paredzēti 3 kopīgie sasniedzamie rezultāti:</w:t>
            </w:r>
          </w:p>
          <w:p w14:paraId="5498C857" w14:textId="77777777" w:rsidR="00EC14E9" w:rsidRDefault="00EC14E9" w:rsidP="00EC14E9">
            <w:pPr>
              <w:widowControl/>
              <w:spacing w:after="0" w:line="240" w:lineRule="auto"/>
              <w:jc w:val="both"/>
              <w:rPr>
                <w:rFonts w:ascii="Times New Roman" w:hAnsi="Times New Roman"/>
                <w:sz w:val="24"/>
                <w:szCs w:val="24"/>
                <w:lang w:val="lv-LV"/>
              </w:rPr>
            </w:pPr>
          </w:p>
          <w:p w14:paraId="6F5FDD33" w14:textId="24BDB278" w:rsidR="00EC14E9" w:rsidRPr="00EC14E9"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EC14E9">
              <w:rPr>
                <w:rFonts w:ascii="Times New Roman" w:hAnsi="Times New Roman"/>
                <w:sz w:val="24"/>
                <w:szCs w:val="24"/>
                <w:lang w:val="lv-LV"/>
              </w:rPr>
              <w:t>R1 – Eiropas sistēmiskā klimata riska novērtēšanas sistēma:</w:t>
            </w:r>
          </w:p>
          <w:p w14:paraId="4BB5CEB5" w14:textId="77777777" w:rsidR="00EC14E9" w:rsidRPr="00EC14E9" w:rsidRDefault="00EC14E9" w:rsidP="00EC14E9">
            <w:pPr>
              <w:widowControl/>
              <w:spacing w:after="0" w:line="240" w:lineRule="auto"/>
              <w:jc w:val="both"/>
              <w:rPr>
                <w:rFonts w:ascii="Times New Roman" w:hAnsi="Times New Roman"/>
                <w:sz w:val="24"/>
                <w:szCs w:val="24"/>
                <w:lang w:val="lv-LV"/>
              </w:rPr>
            </w:pPr>
            <w:r w:rsidRPr="00EC14E9">
              <w:rPr>
                <w:rFonts w:ascii="Times New Roman" w:hAnsi="Times New Roman"/>
                <w:sz w:val="24"/>
                <w:szCs w:val="24"/>
                <w:lang w:val="lv-LV"/>
              </w:rPr>
              <w:t>Izstrādāt un validēt integrētu metodoloģiju, kas apvieno klimata modeļa rezultātus, sociālekonomiskos scenārijus (SSP) un līdzdalības novērojumus, lai novērtētu kaskādes un starpnozaru klimata riskus ūdens, enerģijas un pārtikas jomā. Sistēma tiks pārbaudīta visos EUCRA reģionos un dokumentēta integrācijai turpmākajos ES klimata riska novērtējumos.</w:t>
            </w:r>
          </w:p>
          <w:p w14:paraId="2DC42978" w14:textId="77777777" w:rsidR="00EC14E9" w:rsidRDefault="00EC14E9" w:rsidP="00EC14E9">
            <w:pPr>
              <w:widowControl/>
              <w:spacing w:after="0" w:line="240" w:lineRule="auto"/>
              <w:jc w:val="both"/>
              <w:rPr>
                <w:rFonts w:ascii="Times New Roman" w:hAnsi="Times New Roman"/>
                <w:sz w:val="24"/>
                <w:szCs w:val="24"/>
                <w:lang w:val="lv-LV"/>
              </w:rPr>
            </w:pPr>
          </w:p>
          <w:p w14:paraId="18C7E639" w14:textId="6C4BA9F6" w:rsidR="00EC14E9" w:rsidRPr="00EC14E9"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EC14E9">
              <w:rPr>
                <w:rFonts w:ascii="Times New Roman" w:hAnsi="Times New Roman"/>
                <w:sz w:val="24"/>
                <w:szCs w:val="24"/>
                <w:lang w:val="lv-LV"/>
              </w:rPr>
              <w:t>R2 – Eiropas klimata ietekmes un adaptācijas pierādījumu centrs:</w:t>
            </w:r>
          </w:p>
          <w:p w14:paraId="47D7E4D6" w14:textId="77777777" w:rsidR="00EC14E9" w:rsidRPr="00EC14E9" w:rsidRDefault="00EC14E9" w:rsidP="00EC14E9">
            <w:pPr>
              <w:widowControl/>
              <w:spacing w:after="0" w:line="240" w:lineRule="auto"/>
              <w:jc w:val="both"/>
              <w:rPr>
                <w:rFonts w:ascii="Times New Roman" w:hAnsi="Times New Roman"/>
                <w:sz w:val="24"/>
                <w:szCs w:val="24"/>
                <w:lang w:val="lv-LV"/>
              </w:rPr>
            </w:pPr>
            <w:r w:rsidRPr="00EC14E9">
              <w:rPr>
                <w:rFonts w:ascii="Times New Roman" w:hAnsi="Times New Roman"/>
                <w:sz w:val="24"/>
                <w:szCs w:val="24"/>
                <w:lang w:val="lv-LV"/>
              </w:rPr>
              <w:t>Izveidot atvērtu, strukturētu datubāzi, kurā apkopoti pašvaldību, pilsoniskās sabiedrības organizāciju un iedzīvotāju novērojumi par klimata ietekmi, neaizsargātības apstākļiem un adaptācijas reakcijām. Centrs integrēs vairākus datu avotus un nodrošinās saskaņotu pierādījumu bāzi, lai atbalstītu EUCRA atjauninājumus un reģionālo klimata riska analīzi.</w:t>
            </w:r>
          </w:p>
          <w:p w14:paraId="131D9148" w14:textId="77777777" w:rsidR="00EC14E9" w:rsidRDefault="00EC14E9" w:rsidP="00EC14E9">
            <w:pPr>
              <w:widowControl/>
              <w:spacing w:after="0" w:line="240" w:lineRule="auto"/>
              <w:jc w:val="both"/>
              <w:rPr>
                <w:rFonts w:ascii="Times New Roman" w:hAnsi="Times New Roman"/>
                <w:sz w:val="24"/>
                <w:szCs w:val="24"/>
                <w:lang w:val="lv-LV"/>
              </w:rPr>
            </w:pPr>
          </w:p>
          <w:p w14:paraId="4072AE33" w14:textId="747DA486" w:rsidR="00EC14E9" w:rsidRPr="00EC14E9"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EC14E9">
              <w:rPr>
                <w:rFonts w:ascii="Times New Roman" w:hAnsi="Times New Roman"/>
                <w:sz w:val="24"/>
                <w:szCs w:val="24"/>
                <w:lang w:val="lv-LV"/>
              </w:rPr>
              <w:t>R3 – Klimata riska informācijas panelis un lēmumu pieņemšanas rīkkopa:</w:t>
            </w:r>
          </w:p>
          <w:p w14:paraId="3DD6C36D" w14:textId="0A91A6CF" w:rsidR="00EC14E9" w:rsidRPr="00EC14E9" w:rsidRDefault="00EC14E9" w:rsidP="00EC14E9">
            <w:pPr>
              <w:widowControl/>
              <w:spacing w:after="0" w:line="240" w:lineRule="auto"/>
              <w:jc w:val="both"/>
              <w:rPr>
                <w:rFonts w:ascii="Times New Roman" w:hAnsi="Times New Roman"/>
                <w:sz w:val="24"/>
                <w:szCs w:val="24"/>
                <w:lang w:val="lv-LV"/>
              </w:rPr>
            </w:pPr>
            <w:r w:rsidRPr="00EC14E9">
              <w:rPr>
                <w:rFonts w:ascii="Times New Roman" w:hAnsi="Times New Roman"/>
                <w:sz w:val="24"/>
                <w:szCs w:val="24"/>
                <w:lang w:val="lv-LV"/>
              </w:rPr>
              <w:t xml:space="preserve">Izstrādāt lietotājam orientētus digitālos informācijas paneļus un analītiskos rīkus, kas pārveido sistēmisko klimata riska informāciju pieejamās </w:t>
            </w:r>
            <w:proofErr w:type="spellStart"/>
            <w:r w:rsidRPr="00EC14E9">
              <w:rPr>
                <w:rFonts w:ascii="Times New Roman" w:hAnsi="Times New Roman"/>
                <w:sz w:val="24"/>
                <w:szCs w:val="24"/>
                <w:lang w:val="lv-LV"/>
              </w:rPr>
              <w:t>vizualizācijās</w:t>
            </w:r>
            <w:proofErr w:type="spellEnd"/>
            <w:r w:rsidRPr="00EC14E9">
              <w:rPr>
                <w:rFonts w:ascii="Times New Roman" w:hAnsi="Times New Roman"/>
                <w:sz w:val="24"/>
                <w:szCs w:val="24"/>
                <w:lang w:val="lv-LV"/>
              </w:rPr>
              <w:t xml:space="preserve"> un indikatoros politikas veidotājiem. Rīkkopa ļaus lēmumu pieņēmējiem izpētīt kaskādes riskus, salīdzināt scenārijus un piekļūt reģionam specifiskām atziņām, integrējoties ar esošajām ES klimata zināšanu platformām.</w:t>
            </w:r>
          </w:p>
          <w:p w14:paraId="2CC6CFFF" w14:textId="2E72EC12" w:rsidR="004D1752" w:rsidRPr="00EC14E9"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ZPR piedalīsies šo 3 SR sasniegšanā, tādējādi integrējot Zemgales reģionu zinātniski pamatotos pētījumos un izmantojot projekta pieredzi un informāciju iegūs pētījumu par sausumu riskiem un risinājumiem reģionā.</w:t>
            </w:r>
          </w:p>
          <w:p w14:paraId="62264473" w14:textId="77777777" w:rsidR="004D1752" w:rsidRPr="00E765AA" w:rsidRDefault="004D1752" w:rsidP="00365D44">
            <w:pPr>
              <w:pStyle w:val="Sarakstarindkopa"/>
              <w:widowControl/>
              <w:spacing w:before="120" w:after="120" w:line="240" w:lineRule="auto"/>
              <w:jc w:val="both"/>
              <w:rPr>
                <w:rFonts w:ascii="Times New Roman" w:eastAsia="Times New Roman" w:hAnsi="Times New Roman"/>
                <w:sz w:val="24"/>
                <w:szCs w:val="24"/>
                <w:lang w:val="lv-LV" w:eastAsia="lv-LV"/>
              </w:rPr>
            </w:pPr>
          </w:p>
        </w:tc>
      </w:tr>
      <w:tr w:rsidR="004D1752" w14:paraId="127FE033" w14:textId="77777777" w:rsidTr="002173D5">
        <w:trPr>
          <w:trHeight w:val="977"/>
          <w:jc w:val="center"/>
        </w:trPr>
        <w:tc>
          <w:tcPr>
            <w:tcW w:w="552" w:type="dxa"/>
          </w:tcPr>
          <w:p w14:paraId="7949FA3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7.</w:t>
            </w:r>
          </w:p>
        </w:tc>
        <w:tc>
          <w:tcPr>
            <w:tcW w:w="4253" w:type="dxa"/>
          </w:tcPr>
          <w:p w14:paraId="2611EFC5" w14:textId="77777777"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bookmarkStart w:id="0" w:name="_Hlk172242377"/>
            <w:r w:rsidRPr="00F902D6">
              <w:rPr>
                <w:rFonts w:ascii="Times New Roman" w:eastAsia="Times New Roman" w:hAnsi="Times New Roman"/>
                <w:b/>
                <w:sz w:val="24"/>
                <w:szCs w:val="24"/>
                <w:lang w:val="lv-LV" w:eastAsia="lv-LV"/>
              </w:rPr>
              <w:t>Projekta sasaiste ar nozares politikas plānošanas dokumentiem un nozares politikas ieviešanu</w:t>
            </w:r>
            <w:r w:rsidRPr="00F902D6">
              <w:rPr>
                <w:rFonts w:ascii="Times New Roman" w:eastAsia="Times New Roman" w:hAnsi="Times New Roman"/>
                <w:sz w:val="24"/>
                <w:szCs w:val="24"/>
                <w:lang w:val="lv-LV" w:eastAsia="lv-LV"/>
              </w:rPr>
              <w:t xml:space="preserve"> (atsauces uz politikas plānošanas dokumentiem, normatīvajiem aktiem, vadlīnijām u</w:t>
            </w:r>
            <w:r>
              <w:rPr>
                <w:rFonts w:ascii="Times New Roman" w:eastAsia="Times New Roman" w:hAnsi="Times New Roman"/>
                <w:sz w:val="24"/>
                <w:szCs w:val="24"/>
                <w:lang w:val="lv-LV" w:eastAsia="lv-LV"/>
              </w:rPr>
              <w:t>.</w:t>
            </w:r>
            <w:r w:rsidRPr="00F902D6">
              <w:rPr>
                <w:rFonts w:ascii="Times New Roman" w:eastAsia="Times New Roman" w:hAnsi="Times New Roman"/>
                <w:sz w:val="24"/>
                <w:szCs w:val="24"/>
                <w:lang w:val="lv-LV" w:eastAsia="lv-LV"/>
              </w:rPr>
              <w:t>tml.), t.sk.</w:t>
            </w:r>
            <w:r>
              <w:rPr>
                <w:rFonts w:ascii="Times New Roman" w:eastAsia="Times New Roman" w:hAnsi="Times New Roman"/>
                <w:sz w:val="24"/>
                <w:szCs w:val="24"/>
                <w:lang w:val="lv-LV" w:eastAsia="lv-LV"/>
              </w:rPr>
              <w:t>:</w:t>
            </w:r>
          </w:p>
          <w:p w14:paraId="19282AEA"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bCs/>
                <w:sz w:val="24"/>
                <w:szCs w:val="24"/>
                <w:lang w:val="lv-LV" w:eastAsia="lv-LV"/>
              </w:rPr>
            </w:pPr>
            <w:r w:rsidRPr="00A12FE6">
              <w:rPr>
                <w:rFonts w:ascii="Times New Roman" w:eastAsia="Times New Roman" w:hAnsi="Times New Roman"/>
                <w:b/>
                <w:sz w:val="24"/>
                <w:szCs w:val="24"/>
                <w:lang w:val="lv-LV" w:eastAsia="lv-LV"/>
              </w:rPr>
              <w:t>kā plānotie projekta rezultāti tiks izmantoti (varēs tikt izmantoti) vai sekmēs nozares politikas ieviešanu,</w:t>
            </w:r>
          </w:p>
          <w:p w14:paraId="35031E63"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sz w:val="24"/>
                <w:szCs w:val="24"/>
                <w:lang w:val="lv-LV" w:eastAsia="lv-LV"/>
              </w:rPr>
            </w:pPr>
            <w:r w:rsidRPr="00A12FE6">
              <w:rPr>
                <w:rFonts w:ascii="Times New Roman" w:eastAsia="Times New Roman" w:hAnsi="Times New Roman"/>
                <w:b/>
                <w:sz w:val="24"/>
                <w:szCs w:val="24"/>
                <w:lang w:val="lv-LV" w:eastAsia="lv-LV"/>
              </w:rPr>
              <w:t xml:space="preserve">citu institūciju informācija par atbalstu projekta </w:t>
            </w:r>
            <w:r w:rsidRPr="00ED02FC">
              <w:rPr>
                <w:rFonts w:ascii="Times New Roman" w:eastAsia="Times New Roman" w:hAnsi="Times New Roman"/>
                <w:b/>
                <w:sz w:val="24"/>
                <w:szCs w:val="24"/>
                <w:lang w:val="lv-LV" w:eastAsia="lv-LV"/>
              </w:rPr>
              <w:t>īstenošanai</w:t>
            </w:r>
            <w:bookmarkEnd w:id="0"/>
            <w:r w:rsidRPr="00ED02FC">
              <w:rPr>
                <w:rFonts w:ascii="Times New Roman" w:eastAsia="Times New Roman" w:hAnsi="Times New Roman"/>
                <w:b/>
                <w:sz w:val="24"/>
                <w:szCs w:val="24"/>
                <w:lang w:val="lv-LV" w:eastAsia="lv-LV"/>
              </w:rPr>
              <w:t xml:space="preserve"> </w:t>
            </w:r>
            <w:r w:rsidRPr="00ED02FC">
              <w:rPr>
                <w:rFonts w:ascii="Times New Roman" w:eastAsia="Times New Roman" w:hAnsi="Times New Roman"/>
                <w:bCs/>
                <w:sz w:val="24"/>
                <w:szCs w:val="24"/>
                <w:lang w:val="lv-LV" w:eastAsia="lv-LV"/>
              </w:rPr>
              <w:t xml:space="preserve">(norāda informāciju par konsultācijām (rakstiski, telefoniski, klātienē, attālināti) ar saistīto nozaru ministriju, kuru kompetence attiecas uz  projekta jomu, pārstāvjiem (pievienojot to kontaktinformāciju) par projekta idejas nepieciešamību/aktualitāti un projekta rezultātu </w:t>
            </w:r>
            <w:proofErr w:type="spellStart"/>
            <w:r w:rsidRPr="00ED02FC">
              <w:rPr>
                <w:rFonts w:ascii="Times New Roman" w:eastAsia="Times New Roman" w:hAnsi="Times New Roman"/>
                <w:bCs/>
                <w:sz w:val="24"/>
                <w:szCs w:val="24"/>
                <w:lang w:val="lv-LV" w:eastAsia="lv-LV"/>
              </w:rPr>
              <w:t>pielietojamību</w:t>
            </w:r>
            <w:proofErr w:type="spellEnd"/>
            <w:r w:rsidRPr="00ED02FC">
              <w:rPr>
                <w:rFonts w:ascii="Times New Roman" w:eastAsia="Times New Roman" w:hAnsi="Times New Roman"/>
                <w:bCs/>
                <w:sz w:val="24"/>
                <w:szCs w:val="24"/>
                <w:lang w:val="lv-LV" w:eastAsia="lv-LV"/>
              </w:rPr>
              <w:t>, norādot saņemto nozaru ministriju viedokli vai projekta idejai pievienojot saistīto nozaru ministriju atbalsta vēstuli/atzinumu)</w:t>
            </w:r>
          </w:p>
        </w:tc>
        <w:tc>
          <w:tcPr>
            <w:tcW w:w="4961" w:type="dxa"/>
          </w:tcPr>
          <w:p w14:paraId="53B18B76" w14:textId="77777777" w:rsidR="004D1752" w:rsidRPr="00FB0789" w:rsidRDefault="004D1752" w:rsidP="00365D44">
            <w:pPr>
              <w:spacing w:after="0" w:line="240" w:lineRule="auto"/>
              <w:jc w:val="both"/>
              <w:rPr>
                <w:rFonts w:ascii="Times New Roman" w:hAnsi="Times New Roman"/>
                <w:b/>
                <w:bCs/>
                <w:sz w:val="24"/>
                <w:szCs w:val="24"/>
                <w:u w:val="single"/>
                <w:lang w:val="lv-LV"/>
              </w:rPr>
            </w:pPr>
            <w:r w:rsidRPr="00FB0789">
              <w:rPr>
                <w:rFonts w:ascii="Times New Roman" w:hAnsi="Times New Roman"/>
                <w:b/>
                <w:bCs/>
                <w:sz w:val="24"/>
                <w:szCs w:val="24"/>
                <w:u w:val="single"/>
                <w:lang w:val="lv-LV"/>
              </w:rPr>
              <w:t xml:space="preserve">Projekts atbilst </w:t>
            </w:r>
            <w:r>
              <w:rPr>
                <w:rFonts w:ascii="Times New Roman" w:hAnsi="Times New Roman"/>
                <w:b/>
                <w:bCs/>
                <w:sz w:val="24"/>
                <w:szCs w:val="24"/>
                <w:u w:val="single"/>
                <w:lang w:val="lv-LV"/>
              </w:rPr>
              <w:t>šādiem attīstības</w:t>
            </w:r>
            <w:r w:rsidRPr="00FB0789">
              <w:rPr>
                <w:rFonts w:ascii="Times New Roman" w:hAnsi="Times New Roman"/>
                <w:b/>
                <w:bCs/>
                <w:sz w:val="24"/>
                <w:szCs w:val="24"/>
                <w:u w:val="single"/>
                <w:lang w:val="lv-LV"/>
              </w:rPr>
              <w:t xml:space="preserve"> plānošanas dokumentiem:</w:t>
            </w:r>
          </w:p>
          <w:p w14:paraId="5D40235A" w14:textId="4C3A47D7" w:rsidR="004D1752" w:rsidRPr="00817DE0" w:rsidRDefault="004D1752" w:rsidP="00365D44">
            <w:pPr>
              <w:pStyle w:val="Sarakstarindkopa"/>
              <w:widowControl/>
              <w:numPr>
                <w:ilvl w:val="0"/>
                <w:numId w:val="2"/>
              </w:numPr>
              <w:spacing w:after="0" w:line="240" w:lineRule="auto"/>
              <w:contextualSpacing w:val="0"/>
              <w:jc w:val="both"/>
              <w:rPr>
                <w:rFonts w:ascii="Times New Roman" w:hAnsi="Times New Roman"/>
                <w:b/>
                <w:bCs/>
                <w:sz w:val="24"/>
                <w:szCs w:val="24"/>
                <w:u w:val="single"/>
                <w:lang w:val="lv-LV"/>
              </w:rPr>
            </w:pPr>
            <w:r w:rsidRPr="00FB0789">
              <w:rPr>
                <w:rFonts w:ascii="Times New Roman" w:hAnsi="Times New Roman"/>
                <w:sz w:val="24"/>
                <w:szCs w:val="24"/>
                <w:lang w:val="lv-LV" w:eastAsia="lv-LV"/>
              </w:rPr>
              <w:t>Zemgales plānošanas reģiona Attīstības Programma</w:t>
            </w:r>
            <w:r>
              <w:rPr>
                <w:rFonts w:ascii="Times New Roman" w:hAnsi="Times New Roman"/>
                <w:sz w:val="24"/>
                <w:szCs w:val="24"/>
                <w:lang w:val="lv-LV" w:eastAsia="lv-LV"/>
              </w:rPr>
              <w:t>s</w:t>
            </w:r>
            <w:r w:rsidRPr="00FB0789">
              <w:rPr>
                <w:rFonts w:ascii="Times New Roman" w:hAnsi="Times New Roman"/>
                <w:sz w:val="24"/>
                <w:szCs w:val="24"/>
                <w:lang w:val="lv-LV" w:eastAsia="lv-LV"/>
              </w:rPr>
              <w:t xml:space="preserve"> 2021-2027, 5.prioritātei “Klimata pārmaiņas, vide un aprites ekonomika”</w:t>
            </w:r>
            <w:r w:rsidR="005175CF">
              <w:rPr>
                <w:rFonts w:ascii="Times New Roman" w:hAnsi="Times New Roman"/>
                <w:sz w:val="24"/>
                <w:szCs w:val="24"/>
                <w:lang w:val="lv-LV" w:eastAsia="lv-LV"/>
              </w:rPr>
              <w:t>.</w:t>
            </w:r>
            <w:r>
              <w:rPr>
                <w:rFonts w:ascii="Times New Roman" w:hAnsi="Times New Roman"/>
                <w:sz w:val="24"/>
                <w:szCs w:val="24"/>
                <w:lang w:val="lv-LV" w:eastAsia="lv-LV"/>
              </w:rPr>
              <w:t xml:space="preserve"> </w:t>
            </w:r>
          </w:p>
          <w:p w14:paraId="0F54DCA5" w14:textId="77777777" w:rsidR="004D1752" w:rsidRPr="00E765AA" w:rsidRDefault="004D1752" w:rsidP="00365D44">
            <w:pPr>
              <w:pStyle w:val="Sarakstarindkopa"/>
              <w:widowControl/>
              <w:numPr>
                <w:ilvl w:val="0"/>
                <w:numId w:val="2"/>
              </w:numPr>
              <w:spacing w:after="0" w:line="240" w:lineRule="auto"/>
              <w:contextualSpacing w:val="0"/>
              <w:jc w:val="both"/>
              <w:rPr>
                <w:rFonts w:ascii="Times New Roman" w:eastAsia="Times New Roman" w:hAnsi="Times New Roman"/>
                <w:sz w:val="24"/>
                <w:szCs w:val="24"/>
                <w:lang w:val="lv-LV" w:eastAsia="lv-LV"/>
              </w:rPr>
            </w:pPr>
            <w:proofErr w:type="spellStart"/>
            <w:r w:rsidRPr="006B6CAB">
              <w:rPr>
                <w:rFonts w:ascii="Times New Roman" w:hAnsi="Times New Roman"/>
                <w:sz w:val="24"/>
                <w:szCs w:val="24"/>
              </w:rPr>
              <w:t>Latvijas</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Nacionāl</w:t>
            </w:r>
            <w:r>
              <w:rPr>
                <w:rFonts w:ascii="Times New Roman" w:hAnsi="Times New Roman"/>
                <w:sz w:val="24"/>
                <w:szCs w:val="24"/>
              </w:rPr>
              <w:t>ajam</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enerģētikas</w:t>
            </w:r>
            <w:proofErr w:type="spellEnd"/>
            <w:r w:rsidRPr="006B6CAB">
              <w:rPr>
                <w:rFonts w:ascii="Times New Roman" w:hAnsi="Times New Roman"/>
                <w:sz w:val="24"/>
                <w:szCs w:val="24"/>
              </w:rPr>
              <w:t xml:space="preserve"> un </w:t>
            </w:r>
            <w:proofErr w:type="spellStart"/>
            <w:r w:rsidRPr="006B6CAB">
              <w:rPr>
                <w:rFonts w:ascii="Times New Roman" w:hAnsi="Times New Roman"/>
                <w:sz w:val="24"/>
                <w:szCs w:val="24"/>
              </w:rPr>
              <w:t>klimata</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plān</w:t>
            </w:r>
            <w:r>
              <w:rPr>
                <w:rFonts w:ascii="Times New Roman" w:hAnsi="Times New Roman"/>
                <w:sz w:val="24"/>
                <w:szCs w:val="24"/>
              </w:rPr>
              <w:t>am</w:t>
            </w:r>
            <w:proofErr w:type="spellEnd"/>
            <w:r w:rsidRPr="006B6CAB">
              <w:rPr>
                <w:rFonts w:ascii="Times New Roman" w:hAnsi="Times New Roman"/>
                <w:sz w:val="24"/>
                <w:szCs w:val="24"/>
              </w:rPr>
              <w:t xml:space="preserve"> 2021-2030</w:t>
            </w:r>
            <w:r>
              <w:rPr>
                <w:rFonts w:ascii="Times New Roman" w:hAnsi="Times New Roman"/>
                <w:sz w:val="24"/>
                <w:szCs w:val="24"/>
              </w:rPr>
              <w:t>.</w:t>
            </w:r>
          </w:p>
          <w:p w14:paraId="45A164F5" w14:textId="77777777" w:rsidR="004D1752" w:rsidRPr="00FB0789"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Nacionāl</w:t>
            </w:r>
            <w:r>
              <w:rPr>
                <w:rFonts w:ascii="Times New Roman" w:hAnsi="Times New Roman"/>
                <w:sz w:val="24"/>
                <w:szCs w:val="24"/>
                <w:lang w:val="lv-LV"/>
              </w:rPr>
              <w:t>ajam</w:t>
            </w:r>
            <w:r w:rsidRPr="00FB0789">
              <w:rPr>
                <w:rFonts w:ascii="Times New Roman" w:hAnsi="Times New Roman"/>
                <w:sz w:val="24"/>
                <w:szCs w:val="24"/>
                <w:lang w:val="lv-LV"/>
              </w:rPr>
              <w:t xml:space="preserve"> </w:t>
            </w:r>
            <w:r>
              <w:rPr>
                <w:rFonts w:ascii="Times New Roman" w:hAnsi="Times New Roman"/>
                <w:sz w:val="24"/>
                <w:szCs w:val="24"/>
                <w:lang w:val="lv-LV"/>
              </w:rPr>
              <w:t>a</w:t>
            </w:r>
            <w:r w:rsidRPr="00FB0789">
              <w:rPr>
                <w:rFonts w:ascii="Times New Roman" w:hAnsi="Times New Roman"/>
                <w:sz w:val="24"/>
                <w:szCs w:val="24"/>
                <w:lang w:val="lv-LV"/>
              </w:rPr>
              <w:t>ttīstības plāna</w:t>
            </w:r>
            <w:r>
              <w:rPr>
                <w:rFonts w:ascii="Times New Roman" w:hAnsi="Times New Roman"/>
                <w:sz w:val="24"/>
                <w:szCs w:val="24"/>
                <w:lang w:val="lv-LV"/>
              </w:rPr>
              <w:t>m</w:t>
            </w:r>
            <w:r w:rsidRPr="00FB0789">
              <w:rPr>
                <w:rFonts w:ascii="Times New Roman" w:hAnsi="Times New Roman"/>
                <w:sz w:val="24"/>
                <w:szCs w:val="24"/>
                <w:lang w:val="lv-LV"/>
              </w:rPr>
              <w:t xml:space="preserve"> </w:t>
            </w:r>
            <w:r>
              <w:rPr>
                <w:rFonts w:ascii="Times New Roman" w:hAnsi="Times New Roman"/>
                <w:sz w:val="24"/>
                <w:szCs w:val="24"/>
                <w:lang w:val="lv-LV"/>
              </w:rPr>
              <w:t>2021.-2027.</w:t>
            </w:r>
          </w:p>
          <w:p w14:paraId="5BAAE720" w14:textId="77777777" w:rsidR="004D1752"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Vides politikas pamatnostād</w:t>
            </w:r>
            <w:r>
              <w:rPr>
                <w:rFonts w:ascii="Times New Roman" w:hAnsi="Times New Roman"/>
                <w:sz w:val="24"/>
                <w:szCs w:val="24"/>
                <w:lang w:val="lv-LV"/>
              </w:rPr>
              <w:t xml:space="preserve">nēm </w:t>
            </w:r>
          </w:p>
          <w:p w14:paraId="4671B029" w14:textId="77777777" w:rsidR="004D1752" w:rsidRPr="00E765AA" w:rsidRDefault="004D1752" w:rsidP="00365D44">
            <w:pPr>
              <w:pStyle w:val="Sarakstarindkopa"/>
              <w:widowControl/>
              <w:spacing w:after="0" w:line="240" w:lineRule="auto"/>
              <w:contextualSpacing w:val="0"/>
              <w:jc w:val="both"/>
              <w:rPr>
                <w:rFonts w:ascii="Times New Roman" w:eastAsia="Times New Roman" w:hAnsi="Times New Roman"/>
                <w:sz w:val="24"/>
                <w:szCs w:val="24"/>
                <w:lang w:val="lv-LV" w:eastAsia="lv-LV"/>
              </w:rPr>
            </w:pPr>
            <w:r>
              <w:rPr>
                <w:rFonts w:ascii="Times New Roman" w:hAnsi="Times New Roman"/>
                <w:sz w:val="24"/>
                <w:szCs w:val="24"/>
                <w:lang w:val="lv-LV"/>
              </w:rPr>
              <w:t>u.c. dokumentiem</w:t>
            </w:r>
          </w:p>
        </w:tc>
      </w:tr>
      <w:tr w:rsidR="004D1752" w14:paraId="2DFEEA68" w14:textId="77777777" w:rsidTr="002173D5">
        <w:trPr>
          <w:trHeight w:val="547"/>
          <w:jc w:val="center"/>
        </w:trPr>
        <w:tc>
          <w:tcPr>
            <w:tcW w:w="552" w:type="dxa"/>
            <w:hideMark/>
          </w:tcPr>
          <w:p w14:paraId="4EC8CD0F"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8.</w:t>
            </w:r>
          </w:p>
        </w:tc>
        <w:tc>
          <w:tcPr>
            <w:tcW w:w="4253" w:type="dxa"/>
          </w:tcPr>
          <w:p w14:paraId="086F8BB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ieguvums</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īstenojot projektu</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sz w:val="24"/>
                <w:szCs w:val="24"/>
                <w:lang w:val="lv-LV" w:eastAsia="lv-LV"/>
              </w:rPr>
              <w:t>pamatojumu plānotajām darbībām, iegūstamās</w:t>
            </w:r>
            <w:r w:rsidRPr="00F902D6">
              <w:rPr>
                <w:rFonts w:ascii="Times New Roman" w:eastAsia="Times New Roman" w:hAnsi="Times New Roman"/>
                <w:color w:val="000000"/>
                <w:sz w:val="24"/>
                <w:szCs w:val="24"/>
                <w:lang w:val="lv-LV" w:eastAsia="lv-LV"/>
              </w:rPr>
              <w:t xml:space="preserve"> zināšanas, tehniskais nodrošinājums u.tml.)</w:t>
            </w:r>
          </w:p>
        </w:tc>
        <w:tc>
          <w:tcPr>
            <w:tcW w:w="4961" w:type="dxa"/>
          </w:tcPr>
          <w:p w14:paraId="3A4EFDF0" w14:textId="77777777" w:rsidR="004D1752" w:rsidRPr="00FB0789" w:rsidRDefault="004D1752" w:rsidP="00365D44">
            <w:pPr>
              <w:spacing w:after="0" w:line="240" w:lineRule="auto"/>
              <w:jc w:val="both"/>
              <w:rPr>
                <w:rFonts w:ascii="Times New Roman" w:eastAsia="Times New Roman" w:hAnsi="Times New Roman"/>
                <w:b/>
                <w:bCs/>
                <w:sz w:val="24"/>
                <w:szCs w:val="24"/>
                <w:lang w:val="lv-LV"/>
              </w:rPr>
            </w:pPr>
            <w:r w:rsidRPr="00FB0789">
              <w:rPr>
                <w:rFonts w:ascii="Times New Roman" w:eastAsia="Times New Roman" w:hAnsi="Times New Roman"/>
                <w:b/>
                <w:bCs/>
                <w:sz w:val="24"/>
                <w:szCs w:val="24"/>
                <w:u w:val="single"/>
                <w:lang w:val="lv-LV"/>
              </w:rPr>
              <w:t>Projekta rezultātā Zemgales plānošanas reģions:</w:t>
            </w:r>
          </w:p>
          <w:p w14:paraId="0370A49A" w14:textId="77777777" w:rsidR="004D1752" w:rsidRDefault="004D1752" w:rsidP="00365D44">
            <w:pPr>
              <w:spacing w:after="0" w:line="240" w:lineRule="auto"/>
              <w:jc w:val="both"/>
              <w:rPr>
                <w:rFonts w:ascii="Times New Roman" w:eastAsia="Times New Roman" w:hAnsi="Times New Roman"/>
                <w:sz w:val="24"/>
                <w:szCs w:val="24"/>
                <w:lang w:val="lv-LV"/>
              </w:rPr>
            </w:pPr>
            <w:r w:rsidRPr="00FB0789">
              <w:rPr>
                <w:rFonts w:ascii="Times New Roman" w:eastAsia="Times New Roman" w:hAnsi="Times New Roman"/>
                <w:sz w:val="24"/>
                <w:szCs w:val="24"/>
                <w:lang w:val="lv-LV"/>
              </w:rPr>
              <w:t>Uzlabos Zemgales plānošanas reģiona un pašvaldību</w:t>
            </w:r>
            <w:r>
              <w:rPr>
                <w:rFonts w:ascii="Times New Roman" w:eastAsia="Times New Roman" w:hAnsi="Times New Roman"/>
                <w:sz w:val="24"/>
                <w:szCs w:val="24"/>
                <w:lang w:val="lv-LV"/>
              </w:rPr>
              <w:t xml:space="preserve"> ar klimata saistīto jomu</w:t>
            </w:r>
            <w:r w:rsidRPr="00FB0789">
              <w:rPr>
                <w:rFonts w:ascii="Times New Roman" w:eastAsia="Times New Roman" w:hAnsi="Times New Roman"/>
                <w:sz w:val="24"/>
                <w:szCs w:val="24"/>
                <w:lang w:val="lv-LV"/>
              </w:rPr>
              <w:t xml:space="preserve"> darbinieku, </w:t>
            </w:r>
            <w:r>
              <w:rPr>
                <w:rFonts w:ascii="Times New Roman" w:eastAsia="Times New Roman" w:hAnsi="Times New Roman"/>
                <w:sz w:val="24"/>
                <w:szCs w:val="24"/>
                <w:lang w:val="lv-LV"/>
              </w:rPr>
              <w:t>šajās jomās iesaistīto uz</w:t>
            </w:r>
            <w:r w:rsidRPr="00FB0789">
              <w:rPr>
                <w:rFonts w:ascii="Times New Roman" w:eastAsia="Times New Roman" w:hAnsi="Times New Roman"/>
                <w:sz w:val="24"/>
                <w:szCs w:val="24"/>
                <w:lang w:val="lv-LV"/>
              </w:rPr>
              <w:t>ņēmēju</w:t>
            </w:r>
            <w:r>
              <w:rPr>
                <w:rFonts w:ascii="Times New Roman" w:eastAsia="Times New Roman" w:hAnsi="Times New Roman"/>
                <w:sz w:val="24"/>
                <w:szCs w:val="24"/>
                <w:lang w:val="lv-LV"/>
              </w:rPr>
              <w:t>, biedrību, u.c. iesaistīto pušu</w:t>
            </w:r>
            <w:r w:rsidRPr="00FB0789">
              <w:rPr>
                <w:rFonts w:ascii="Times New Roman" w:eastAsia="Times New Roman" w:hAnsi="Times New Roman"/>
                <w:sz w:val="24"/>
                <w:szCs w:val="24"/>
                <w:lang w:val="lv-LV"/>
              </w:rPr>
              <w:t xml:space="preserve"> informētību</w:t>
            </w:r>
            <w:r>
              <w:rPr>
                <w:rFonts w:ascii="Times New Roman" w:eastAsia="Times New Roman" w:hAnsi="Times New Roman"/>
                <w:sz w:val="24"/>
                <w:szCs w:val="24"/>
                <w:lang w:val="lv-LV"/>
              </w:rPr>
              <w:t xml:space="preserve"> un zināšanas par klimata politikas plānošanu un ieviešanu Latvijā, Zemgales reģionā un pašvaldībās uz vietām. </w:t>
            </w:r>
          </w:p>
          <w:p w14:paraId="7E3C7AA3" w14:textId="5441B70B" w:rsidR="004D1752" w:rsidRDefault="004D1752" w:rsidP="00365D44">
            <w:pPr>
              <w:spacing w:after="0" w:line="240" w:lineRule="auto"/>
              <w:jc w:val="both"/>
              <w:rPr>
                <w:rFonts w:ascii="Times New Roman" w:eastAsia="Times New Roman" w:hAnsi="Times New Roman"/>
                <w:sz w:val="24"/>
                <w:szCs w:val="24"/>
                <w:lang w:val="lv-LV"/>
              </w:rPr>
            </w:pPr>
            <w:r>
              <w:rPr>
                <w:rFonts w:ascii="Times New Roman" w:eastAsia="Times New Roman" w:hAnsi="Times New Roman"/>
                <w:sz w:val="24"/>
                <w:szCs w:val="24"/>
                <w:lang w:val="lv-LV"/>
              </w:rPr>
              <w:t xml:space="preserve">Ieviestā projekta rezultātā tiks </w:t>
            </w:r>
            <w:r w:rsidR="00BC4896">
              <w:rPr>
                <w:rFonts w:ascii="Times New Roman" w:eastAsia="Times New Roman" w:hAnsi="Times New Roman"/>
                <w:sz w:val="24"/>
                <w:szCs w:val="24"/>
                <w:lang w:val="lv-LV"/>
              </w:rPr>
              <w:t>veikts pētījums (</w:t>
            </w:r>
            <w:proofErr w:type="spellStart"/>
            <w:r w:rsidR="00BC4896">
              <w:rPr>
                <w:rFonts w:ascii="Times New Roman" w:eastAsia="Times New Roman" w:hAnsi="Times New Roman"/>
                <w:sz w:val="24"/>
                <w:szCs w:val="24"/>
                <w:lang w:val="lv-LV"/>
              </w:rPr>
              <w:t>case</w:t>
            </w:r>
            <w:proofErr w:type="spellEnd"/>
            <w:r w:rsidR="00BC4896">
              <w:rPr>
                <w:rFonts w:ascii="Times New Roman" w:eastAsia="Times New Roman" w:hAnsi="Times New Roman"/>
                <w:sz w:val="24"/>
                <w:szCs w:val="24"/>
                <w:lang w:val="lv-LV"/>
              </w:rPr>
              <w:t xml:space="preserve"> </w:t>
            </w:r>
            <w:proofErr w:type="spellStart"/>
            <w:r w:rsidR="00BC4896">
              <w:rPr>
                <w:rFonts w:ascii="Times New Roman" w:eastAsia="Times New Roman" w:hAnsi="Times New Roman"/>
                <w:sz w:val="24"/>
                <w:szCs w:val="24"/>
                <w:lang w:val="lv-LV"/>
              </w:rPr>
              <w:t>study</w:t>
            </w:r>
            <w:proofErr w:type="spellEnd"/>
            <w:r w:rsidR="00BC4896">
              <w:rPr>
                <w:rFonts w:ascii="Times New Roman" w:eastAsia="Times New Roman" w:hAnsi="Times New Roman"/>
                <w:sz w:val="24"/>
                <w:szCs w:val="24"/>
                <w:lang w:val="lv-LV"/>
              </w:rPr>
              <w:t>) par sausuma riskiem Zemgalē, kas būs</w:t>
            </w:r>
            <w:r>
              <w:rPr>
                <w:rFonts w:ascii="Times New Roman" w:eastAsia="Times New Roman" w:hAnsi="Times New Roman"/>
                <w:sz w:val="24"/>
                <w:szCs w:val="24"/>
                <w:lang w:val="lv-LV"/>
              </w:rPr>
              <w:t xml:space="preserve"> labs pamats nākamās Attīstības programmas 2028-2035 ar klimata jomu saistīto prioritāšu izstrādei.</w:t>
            </w:r>
          </w:p>
          <w:p w14:paraId="2ADE5210" w14:textId="77777777" w:rsidR="004D1752" w:rsidRPr="00F902D6" w:rsidRDefault="004D1752" w:rsidP="00365D44">
            <w:pPr>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rPr>
              <w:t xml:space="preserve">,  </w:t>
            </w:r>
          </w:p>
        </w:tc>
      </w:tr>
      <w:tr w:rsidR="004D1752" w14:paraId="003233D1" w14:textId="77777777" w:rsidTr="002173D5">
        <w:trPr>
          <w:trHeight w:val="977"/>
          <w:jc w:val="center"/>
        </w:trPr>
        <w:tc>
          <w:tcPr>
            <w:tcW w:w="552" w:type="dxa"/>
          </w:tcPr>
          <w:p w14:paraId="2773734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9.</w:t>
            </w:r>
          </w:p>
        </w:tc>
        <w:tc>
          <w:tcPr>
            <w:tcW w:w="4253" w:type="dxa"/>
          </w:tcPr>
          <w:p w14:paraId="1319EF97"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Projekta idejas sasaiste (t.sk., demarkācija, papildinātība) ar citiem uzsāktajiem vai īstenotiem projektiem attiecīgajā sfērā </w:t>
            </w:r>
            <w:r w:rsidRPr="00F902D6">
              <w:rPr>
                <w:rFonts w:ascii="Times New Roman" w:eastAsia="Times New Roman" w:hAnsi="Times New Roman"/>
                <w:color w:val="000000"/>
                <w:sz w:val="24"/>
                <w:szCs w:val="24"/>
                <w:lang w:val="lv-LV" w:eastAsia="lv-LV"/>
              </w:rPr>
              <w:t>(īss apraksts par to, kā piedāvātais projekts atšķiras vai papildina citus uzsāktos/īstenotos projektus)</w:t>
            </w:r>
          </w:p>
        </w:tc>
        <w:tc>
          <w:tcPr>
            <w:tcW w:w="4961" w:type="dxa"/>
          </w:tcPr>
          <w:p w14:paraId="21CDD42C" w14:textId="16E790A8" w:rsidR="004D1752" w:rsidRPr="007B63BD" w:rsidRDefault="004D1752" w:rsidP="00E10A6A">
            <w:pPr>
              <w:spacing w:after="0" w:line="240" w:lineRule="auto"/>
              <w:jc w:val="both"/>
              <w:rPr>
                <w:rFonts w:ascii="Times New Roman" w:hAnsi="Times New Roman"/>
                <w:sz w:val="24"/>
                <w:szCs w:val="24"/>
                <w:lang w:val="lv-LV"/>
              </w:rPr>
            </w:pPr>
            <w:r w:rsidRPr="00FB0789">
              <w:rPr>
                <w:rFonts w:ascii="Times New Roman" w:eastAsia="Times New Roman" w:hAnsi="Times New Roman"/>
                <w:sz w:val="24"/>
                <w:szCs w:val="24"/>
                <w:lang w:val="lv-LV" w:eastAsia="lv-LV"/>
              </w:rPr>
              <w:t xml:space="preserve">Projekta īstenošanas rezultātā Zemgales plānošanas reģions īstenotu </w:t>
            </w:r>
            <w:r>
              <w:rPr>
                <w:rFonts w:ascii="Times New Roman" w:eastAsia="Times New Roman" w:hAnsi="Times New Roman"/>
                <w:sz w:val="24"/>
                <w:szCs w:val="24"/>
                <w:lang w:val="lv-LV" w:eastAsia="lv-LV"/>
              </w:rPr>
              <w:t>a</w:t>
            </w:r>
            <w:r w:rsidRPr="00FB0789">
              <w:rPr>
                <w:rFonts w:ascii="Times New Roman" w:eastAsia="Times New Roman" w:hAnsi="Times New Roman"/>
                <w:sz w:val="24"/>
                <w:szCs w:val="24"/>
                <w:lang w:val="lv-LV" w:eastAsia="lv-LV"/>
              </w:rPr>
              <w:t xml:space="preserve">ttīstības </w:t>
            </w:r>
            <w:r>
              <w:rPr>
                <w:rFonts w:ascii="Times New Roman" w:eastAsia="Times New Roman" w:hAnsi="Times New Roman"/>
                <w:sz w:val="24"/>
                <w:szCs w:val="24"/>
                <w:lang w:val="lv-LV" w:eastAsia="lv-LV"/>
              </w:rPr>
              <w:t>p</w:t>
            </w:r>
            <w:r w:rsidRPr="00FB0789">
              <w:rPr>
                <w:rFonts w:ascii="Times New Roman" w:eastAsia="Times New Roman" w:hAnsi="Times New Roman"/>
                <w:sz w:val="24"/>
                <w:szCs w:val="24"/>
                <w:lang w:val="lv-LV" w:eastAsia="lv-LV"/>
              </w:rPr>
              <w:t>rogrammas 2021-2027</w:t>
            </w:r>
            <w:r w:rsidR="00E10A6A">
              <w:rPr>
                <w:rFonts w:ascii="Times New Roman" w:eastAsia="Times New Roman" w:hAnsi="Times New Roman"/>
                <w:sz w:val="24"/>
                <w:szCs w:val="24"/>
                <w:lang w:val="lv-LV" w:eastAsia="lv-LV"/>
              </w:rPr>
              <w:t xml:space="preserve"> </w:t>
            </w:r>
            <w:r w:rsidRPr="007B63BD">
              <w:rPr>
                <w:rFonts w:ascii="Times New Roman" w:hAnsi="Times New Roman"/>
                <w:sz w:val="24"/>
                <w:szCs w:val="24"/>
                <w:lang w:val="lv-LV"/>
              </w:rPr>
              <w:t xml:space="preserve">5.prioritāti “Klimata pārmaiņas, vide un aprites ekonomika”, </w:t>
            </w:r>
          </w:p>
          <w:p w14:paraId="7EC900D7" w14:textId="4E463AD4" w:rsidR="004D1752" w:rsidRPr="00F902D6" w:rsidRDefault="004D1752" w:rsidP="00365D44">
            <w:pPr>
              <w:jc w:val="both"/>
              <w:rPr>
                <w:rFonts w:ascii="Times New Roman" w:eastAsia="Times New Roman" w:hAnsi="Times New Roman"/>
                <w:sz w:val="24"/>
                <w:szCs w:val="24"/>
                <w:lang w:val="lv-LV" w:eastAsia="lv-LV"/>
              </w:rPr>
            </w:pPr>
          </w:p>
        </w:tc>
      </w:tr>
      <w:tr w:rsidR="004D1752" w14:paraId="07F8EC81" w14:textId="77777777" w:rsidTr="002173D5">
        <w:trPr>
          <w:trHeight w:val="716"/>
          <w:jc w:val="center"/>
        </w:trPr>
        <w:tc>
          <w:tcPr>
            <w:tcW w:w="552" w:type="dxa"/>
            <w:hideMark/>
          </w:tcPr>
          <w:p w14:paraId="20FA883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10.</w:t>
            </w:r>
          </w:p>
        </w:tc>
        <w:tc>
          <w:tcPr>
            <w:tcW w:w="4253" w:type="dxa"/>
          </w:tcPr>
          <w:p w14:paraId="46482455"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 funkcija</w:t>
            </w:r>
            <w:r w:rsidRPr="00F902D6">
              <w:rPr>
                <w:rFonts w:ascii="Times New Roman" w:eastAsia="Times New Roman" w:hAnsi="Times New Roman"/>
                <w:color w:val="000000"/>
                <w:sz w:val="24"/>
                <w:szCs w:val="24"/>
                <w:lang w:val="lv-LV" w:eastAsia="lv-LV"/>
              </w:rPr>
              <w:t xml:space="preserve">, kas tiek nodrošināta, </w:t>
            </w:r>
            <w:r w:rsidRPr="00F902D6">
              <w:rPr>
                <w:rFonts w:ascii="Times New Roman" w:eastAsia="Times New Roman" w:hAnsi="Times New Roman"/>
                <w:b/>
                <w:bCs/>
                <w:color w:val="000000"/>
                <w:sz w:val="24"/>
                <w:szCs w:val="24"/>
                <w:lang w:val="lv-LV" w:eastAsia="lv-LV"/>
              </w:rPr>
              <w:t xml:space="preserve">un kapacitāte, </w:t>
            </w:r>
            <w:r w:rsidRPr="00F902D6">
              <w:rPr>
                <w:rFonts w:ascii="Times New Roman" w:eastAsia="Times New Roman" w:hAnsi="Times New Roman"/>
                <w:color w:val="000000"/>
                <w:sz w:val="24"/>
                <w:szCs w:val="24"/>
                <w:lang w:val="lv-LV" w:eastAsia="lv-LV"/>
              </w:rPr>
              <w:t>īstenojot projektu</w:t>
            </w:r>
          </w:p>
        </w:tc>
        <w:tc>
          <w:tcPr>
            <w:tcW w:w="4961" w:type="dxa"/>
          </w:tcPr>
          <w:p w14:paraId="58A6B941"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 xml:space="preserve">Zemgales plānošanas reģions nodrošinās Reģionālās attīstības likumā noteikto funkciju: Izstrādāt un īstenot projektus reģionālās attīstības atbalsta pasākumu ietvaros. </w:t>
            </w:r>
          </w:p>
          <w:p w14:paraId="0F1DCD6E"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lastRenderedPageBreak/>
              <w:t>Projektā plānotās aktivitātes palīdzēs sasniegt Zemgales plānošanas reģiona attīstības programmā</w:t>
            </w:r>
            <w:r>
              <w:rPr>
                <w:rFonts w:ascii="Times New Roman" w:hAnsi="Times New Roman"/>
                <w:sz w:val="24"/>
                <w:szCs w:val="24"/>
                <w:lang w:val="lv-LV"/>
              </w:rPr>
              <w:t xml:space="preserve"> un citos nozaru attīstības plānošanas dokumentos </w:t>
            </w:r>
            <w:r w:rsidRPr="00FB0789">
              <w:rPr>
                <w:rFonts w:ascii="Times New Roman" w:hAnsi="Times New Roman"/>
                <w:sz w:val="24"/>
                <w:szCs w:val="24"/>
                <w:lang w:val="lv-LV"/>
              </w:rPr>
              <w:t xml:space="preserve">nospraustos mērķus. </w:t>
            </w:r>
          </w:p>
          <w:p w14:paraId="055EAE23"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t xml:space="preserve">Projekta ietvaros tiks nodrošināta ZPR </w:t>
            </w:r>
            <w:r>
              <w:rPr>
                <w:rFonts w:ascii="Times New Roman" w:hAnsi="Times New Roman"/>
                <w:sz w:val="24"/>
                <w:szCs w:val="24"/>
                <w:lang w:val="lv-LV"/>
              </w:rPr>
              <w:t>un paš</w:t>
            </w:r>
            <w:r w:rsidRPr="00FB0789">
              <w:rPr>
                <w:rFonts w:ascii="Times New Roman" w:hAnsi="Times New Roman"/>
                <w:sz w:val="24"/>
                <w:szCs w:val="24"/>
                <w:lang w:val="lv-LV"/>
              </w:rPr>
              <w:t>valdību iesaistīto jomu speciālistu informatīvais redzesloks un pieredze</w:t>
            </w:r>
            <w:r>
              <w:rPr>
                <w:rFonts w:ascii="Times New Roman" w:hAnsi="Times New Roman"/>
                <w:sz w:val="24"/>
                <w:szCs w:val="24"/>
                <w:lang w:val="lv-LV"/>
              </w:rPr>
              <w:t>, kā arī paaugstināta to loma dokumentu ieviešanā</w:t>
            </w:r>
            <w:r w:rsidRPr="00FB0789">
              <w:rPr>
                <w:rFonts w:ascii="Times New Roman" w:hAnsi="Times New Roman"/>
                <w:sz w:val="24"/>
                <w:szCs w:val="24"/>
                <w:lang w:val="lv-LV"/>
              </w:rPr>
              <w:t>.</w:t>
            </w:r>
          </w:p>
          <w:p w14:paraId="1C4B1888"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hAnsi="Times New Roman"/>
                <w:sz w:val="24"/>
                <w:szCs w:val="24"/>
                <w:lang w:val="lv-LV" w:eastAsia="lv-LV"/>
              </w:rPr>
              <w:t xml:space="preserve">Projekts tiks īstenots esošās kapacitātes ietvaros, vienlaikus stiprinot </w:t>
            </w:r>
            <w:r>
              <w:rPr>
                <w:rFonts w:ascii="Times New Roman" w:hAnsi="Times New Roman"/>
                <w:sz w:val="24"/>
                <w:szCs w:val="24"/>
                <w:lang w:val="lv-LV" w:eastAsia="lv-LV"/>
              </w:rPr>
              <w:t>ZPR darbinieku</w:t>
            </w:r>
            <w:r w:rsidRPr="00FB0789">
              <w:rPr>
                <w:rFonts w:ascii="Times New Roman" w:hAnsi="Times New Roman"/>
                <w:sz w:val="24"/>
                <w:szCs w:val="24"/>
                <w:lang w:val="lv-LV" w:eastAsia="lv-LV"/>
              </w:rPr>
              <w:t xml:space="preserve"> kapacitāti </w:t>
            </w:r>
            <w:proofErr w:type="spellStart"/>
            <w:r w:rsidRPr="00FB0789">
              <w:rPr>
                <w:rFonts w:ascii="Times New Roman" w:hAnsi="Times New Roman"/>
                <w:sz w:val="24"/>
                <w:szCs w:val="24"/>
                <w:lang w:val="lv-LV" w:eastAsia="lv-LV"/>
              </w:rPr>
              <w:t>klimatneitralitātes</w:t>
            </w:r>
            <w:proofErr w:type="spellEnd"/>
            <w:r w:rsidRPr="00FB0789">
              <w:rPr>
                <w:rFonts w:ascii="Times New Roman" w:hAnsi="Times New Roman"/>
                <w:sz w:val="24"/>
                <w:szCs w:val="24"/>
                <w:lang w:val="lv-LV" w:eastAsia="lv-LV"/>
              </w:rPr>
              <w:t xml:space="preserve"> </w:t>
            </w:r>
            <w:r>
              <w:rPr>
                <w:rFonts w:ascii="Times New Roman" w:hAnsi="Times New Roman"/>
                <w:sz w:val="24"/>
                <w:szCs w:val="24"/>
                <w:lang w:val="lv-LV" w:eastAsia="lv-LV"/>
              </w:rPr>
              <w:t xml:space="preserve">jomā </w:t>
            </w:r>
            <w:r w:rsidRPr="00FB0789">
              <w:rPr>
                <w:rFonts w:ascii="Times New Roman" w:hAnsi="Times New Roman"/>
                <w:sz w:val="24"/>
                <w:szCs w:val="24"/>
                <w:lang w:val="lv-LV" w:eastAsia="lv-LV"/>
              </w:rPr>
              <w:t xml:space="preserve">un </w:t>
            </w:r>
            <w:r>
              <w:rPr>
                <w:rFonts w:ascii="Times New Roman" w:hAnsi="Times New Roman"/>
                <w:sz w:val="24"/>
                <w:szCs w:val="24"/>
                <w:lang w:val="lv-LV" w:eastAsia="lv-LV"/>
              </w:rPr>
              <w:t xml:space="preserve">plānošanas dokumentu ieviešanas un monitoringa </w:t>
            </w:r>
            <w:r w:rsidRPr="00FB0789">
              <w:rPr>
                <w:rFonts w:ascii="Times New Roman" w:hAnsi="Times New Roman"/>
                <w:sz w:val="24"/>
                <w:szCs w:val="24"/>
                <w:lang w:val="lv-LV" w:eastAsia="lv-LV"/>
              </w:rPr>
              <w:t>jautājumos.</w:t>
            </w:r>
          </w:p>
        </w:tc>
      </w:tr>
      <w:tr w:rsidR="004D1752" w14:paraId="3F7F6614" w14:textId="77777777" w:rsidTr="002173D5">
        <w:trPr>
          <w:trHeight w:val="734"/>
          <w:jc w:val="center"/>
        </w:trPr>
        <w:tc>
          <w:tcPr>
            <w:tcW w:w="552" w:type="dxa"/>
            <w:hideMark/>
          </w:tcPr>
          <w:p w14:paraId="7395D53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11.</w:t>
            </w:r>
          </w:p>
        </w:tc>
        <w:tc>
          <w:tcPr>
            <w:tcW w:w="4253" w:type="dxa"/>
          </w:tcPr>
          <w:p w14:paraId="5620D22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ietvaros </w:t>
            </w:r>
            <w:r w:rsidRPr="00F902D6">
              <w:rPr>
                <w:rFonts w:ascii="Times New Roman" w:eastAsia="Times New Roman" w:hAnsi="Times New Roman"/>
                <w:b/>
                <w:bCs/>
                <w:sz w:val="24"/>
                <w:szCs w:val="24"/>
                <w:lang w:val="lv-LV" w:eastAsia="lv-LV"/>
              </w:rPr>
              <w:t xml:space="preserve">plānotā sadarbība </w:t>
            </w:r>
            <w:r w:rsidRPr="00F902D6">
              <w:rPr>
                <w:rFonts w:ascii="Times New Roman" w:eastAsia="Times New Roman" w:hAnsi="Times New Roman"/>
                <w:sz w:val="24"/>
                <w:szCs w:val="24"/>
                <w:lang w:val="lv-LV" w:eastAsia="lv-LV"/>
              </w:rPr>
              <w:t>(norādīt informāciju, vai projekta idejas iesniedzējs ir vadošais vai sadarbības partneris projekta īstenošanā)/</w:t>
            </w:r>
            <w:r w:rsidRPr="00F902D6">
              <w:rPr>
                <w:rFonts w:ascii="Times New Roman" w:eastAsia="Times New Roman" w:hAnsi="Times New Roman"/>
                <w:b/>
                <w:bCs/>
                <w:sz w:val="24"/>
                <w:szCs w:val="24"/>
                <w:lang w:val="lv-LV" w:eastAsia="lv-LV"/>
              </w:rPr>
              <w:t xml:space="preserve">projekta partneri </w:t>
            </w:r>
            <w:r w:rsidRPr="00F902D6">
              <w:rPr>
                <w:rFonts w:ascii="Times New Roman" w:eastAsia="Times New Roman" w:hAnsi="Times New Roman"/>
                <w:sz w:val="24"/>
                <w:szCs w:val="24"/>
                <w:lang w:val="lv-LV" w:eastAsia="lv-LV"/>
              </w:rPr>
              <w:t>un to loma</w:t>
            </w:r>
          </w:p>
        </w:tc>
        <w:tc>
          <w:tcPr>
            <w:tcW w:w="4961" w:type="dxa"/>
          </w:tcPr>
          <w:tbl>
            <w:tblPr>
              <w:tblW w:w="5454" w:type="dxa"/>
              <w:shd w:val="clear" w:color="auto" w:fill="C5E0B3" w:themeFill="accent6" w:themeFillTint="66"/>
              <w:tblLayout w:type="fixed"/>
              <w:tblCellMar>
                <w:left w:w="0" w:type="dxa"/>
                <w:right w:w="0" w:type="dxa"/>
              </w:tblCellMar>
              <w:tblLook w:val="04A0" w:firstRow="1" w:lastRow="0" w:firstColumn="1" w:lastColumn="0" w:noHBand="0" w:noVBand="1"/>
            </w:tblPr>
            <w:tblGrid>
              <w:gridCol w:w="5454"/>
            </w:tblGrid>
            <w:tr w:rsidR="00711082" w:rsidRPr="00122DF2" w14:paraId="3F423B7E" w14:textId="77777777" w:rsidTr="0010305C">
              <w:trPr>
                <w:trHeight w:val="212"/>
              </w:trPr>
              <w:tc>
                <w:tcPr>
                  <w:tcW w:w="5454" w:type="dxa"/>
                  <w:tcBorders>
                    <w:top w:val="single" w:sz="6" w:space="0" w:color="CCCCCC"/>
                    <w:left w:val="single" w:sz="6" w:space="0" w:color="CCCCCC"/>
                    <w:bottom w:val="single" w:sz="6" w:space="0" w:color="CCCCCC"/>
                    <w:right w:val="single" w:sz="6" w:space="0" w:color="CCCCCC"/>
                  </w:tcBorders>
                  <w:shd w:val="clear" w:color="auto" w:fill="C5E0B3" w:themeFill="accent6" w:themeFillTint="66"/>
                  <w:tcMar>
                    <w:top w:w="0" w:type="dxa"/>
                    <w:left w:w="45" w:type="dxa"/>
                    <w:bottom w:w="0" w:type="dxa"/>
                    <w:right w:w="45" w:type="dxa"/>
                  </w:tcMar>
                  <w:vAlign w:val="bottom"/>
                  <w:hideMark/>
                </w:tcPr>
                <w:p w14:paraId="164063D2" w14:textId="77777777" w:rsidR="00711082" w:rsidRPr="00122DF2" w:rsidRDefault="00711082" w:rsidP="00711082">
                  <w:pPr>
                    <w:widowControl/>
                    <w:spacing w:after="0" w:line="240" w:lineRule="auto"/>
                    <w:rPr>
                      <w:rFonts w:ascii="Aptos Narrow" w:eastAsia="Times New Roman" w:hAnsi="Aptos Narrow"/>
                      <w:b/>
                      <w:bCs/>
                      <w:sz w:val="24"/>
                      <w:szCs w:val="24"/>
                      <w:lang w:val="lv-LV" w:eastAsia="lv-LV"/>
                    </w:rPr>
                  </w:pPr>
                  <w:r w:rsidRPr="00122DF2">
                    <w:rPr>
                      <w:rFonts w:ascii="Aptos Narrow" w:eastAsia="Times New Roman" w:hAnsi="Aptos Narrow"/>
                      <w:b/>
                      <w:bCs/>
                      <w:sz w:val="24"/>
                      <w:szCs w:val="24"/>
                      <w:lang w:val="lv-LV" w:eastAsia="lv-LV"/>
                    </w:rPr>
                    <w:t xml:space="preserve">Vadošais partneris </w:t>
                  </w:r>
                </w:p>
              </w:tc>
            </w:tr>
          </w:tbl>
          <w:p w14:paraId="6AF12032" w14:textId="77777777" w:rsidR="00711082" w:rsidRPr="00935151" w:rsidRDefault="00711082" w:rsidP="00711082">
            <w:pPr>
              <w:widowControl/>
              <w:spacing w:before="120" w:after="120" w:line="240" w:lineRule="auto"/>
              <w:jc w:val="both"/>
              <w:rPr>
                <w:rFonts w:ascii="Times New Roman" w:eastAsia="Times New Roman" w:hAnsi="Times New Roman"/>
                <w:sz w:val="24"/>
                <w:szCs w:val="24"/>
                <w:lang w:val="lv-LV" w:eastAsia="lv-LV"/>
              </w:rPr>
            </w:pPr>
            <w:proofErr w:type="spellStart"/>
            <w:r w:rsidRPr="00935151">
              <w:rPr>
                <w:rFonts w:ascii="Times New Roman" w:eastAsia="Times New Roman" w:hAnsi="Times New Roman"/>
                <w:sz w:val="24"/>
                <w:szCs w:val="24"/>
                <w:lang w:val="lv-LV" w:eastAsia="lv-LV"/>
              </w:rPr>
              <w:t>Equator</w:t>
            </w:r>
            <w:proofErr w:type="spellEnd"/>
            <w:r>
              <w:rPr>
                <w:rFonts w:ascii="Times New Roman" w:eastAsia="Times New Roman" w:hAnsi="Times New Roman"/>
                <w:sz w:val="24"/>
                <w:szCs w:val="24"/>
                <w:lang w:val="lv-LV" w:eastAsia="lv-LV"/>
              </w:rPr>
              <w:t xml:space="preserve"> -Portugāle</w:t>
            </w:r>
          </w:p>
          <w:p w14:paraId="3F6D0CAF" w14:textId="77777777" w:rsidR="00711082" w:rsidRPr="00122DF2" w:rsidRDefault="00711082" w:rsidP="00711082">
            <w:pPr>
              <w:widowControl/>
              <w:shd w:val="clear" w:color="auto" w:fill="C5E0B3" w:themeFill="accent6" w:themeFillTint="66"/>
              <w:spacing w:after="0" w:line="240" w:lineRule="auto"/>
              <w:jc w:val="both"/>
              <w:rPr>
                <w:rFonts w:ascii="Aptos Narrow" w:eastAsia="Times New Roman" w:hAnsi="Aptos Narrow"/>
                <w:b/>
                <w:bCs/>
                <w:sz w:val="24"/>
                <w:szCs w:val="24"/>
                <w:lang w:val="lv-LV" w:eastAsia="lv-LV"/>
              </w:rPr>
            </w:pPr>
            <w:r>
              <w:rPr>
                <w:rFonts w:ascii="Aptos Narrow" w:eastAsia="Times New Roman" w:hAnsi="Aptos Narrow"/>
                <w:b/>
                <w:bCs/>
                <w:sz w:val="24"/>
                <w:szCs w:val="24"/>
                <w:lang w:val="lv-LV" w:eastAsia="lv-LV"/>
              </w:rPr>
              <w:t>Partneri</w:t>
            </w:r>
            <w:r w:rsidRPr="00122DF2">
              <w:rPr>
                <w:rFonts w:ascii="Aptos Narrow" w:eastAsia="Times New Roman" w:hAnsi="Aptos Narrow"/>
                <w:b/>
                <w:bCs/>
                <w:sz w:val="24"/>
                <w:szCs w:val="24"/>
                <w:lang w:val="lv-LV" w:eastAsia="lv-LV"/>
              </w:rPr>
              <w:t xml:space="preserve"> </w:t>
            </w:r>
          </w:p>
          <w:p w14:paraId="0CFCA44B" w14:textId="17BF5033" w:rsidR="00E10A6A" w:rsidRDefault="00E10A6A" w:rsidP="00E10A6A">
            <w:pPr>
              <w:widowControl/>
              <w:spacing w:after="0" w:line="240" w:lineRule="auto"/>
              <w:jc w:val="both"/>
              <w:rPr>
                <w:rFonts w:eastAsia="Times New Roman" w:cs="Calibri"/>
                <w:color w:val="000000"/>
                <w:sz w:val="20"/>
                <w:szCs w:val="20"/>
                <w:lang w:val="lv-LV"/>
              </w:rPr>
            </w:pPr>
            <w:r>
              <w:rPr>
                <w:rFonts w:cs="Calibri"/>
                <w:color w:val="000000"/>
                <w:sz w:val="20"/>
                <w:szCs w:val="20"/>
              </w:rPr>
              <w:t xml:space="preserve">1.Freie </w:t>
            </w:r>
            <w:proofErr w:type="spellStart"/>
            <w:r>
              <w:rPr>
                <w:rFonts w:cs="Calibri"/>
                <w:color w:val="000000"/>
                <w:sz w:val="20"/>
                <w:szCs w:val="20"/>
              </w:rPr>
              <w:t>Universitaet</w:t>
            </w:r>
            <w:proofErr w:type="spellEnd"/>
            <w:r>
              <w:rPr>
                <w:rFonts w:cs="Calibri"/>
                <w:color w:val="000000"/>
                <w:sz w:val="20"/>
                <w:szCs w:val="20"/>
              </w:rPr>
              <w:t xml:space="preserve"> Berlin - </w:t>
            </w:r>
            <w:proofErr w:type="spellStart"/>
            <w:r>
              <w:rPr>
                <w:rFonts w:cs="Calibri"/>
                <w:color w:val="000000"/>
                <w:sz w:val="20"/>
                <w:szCs w:val="20"/>
              </w:rPr>
              <w:t>Vācija</w:t>
            </w:r>
            <w:proofErr w:type="spellEnd"/>
          </w:p>
          <w:p w14:paraId="59E8978B" w14:textId="19063BCD" w:rsidR="00E10A6A" w:rsidRDefault="00E10A6A" w:rsidP="00E10A6A">
            <w:pPr>
              <w:widowControl/>
              <w:spacing w:after="0" w:line="240" w:lineRule="auto"/>
              <w:jc w:val="both"/>
              <w:rPr>
                <w:rFonts w:eastAsia="Times New Roman" w:cs="Calibri"/>
                <w:color w:val="000000"/>
                <w:sz w:val="20"/>
                <w:szCs w:val="20"/>
                <w:lang w:val="lv-LV"/>
              </w:rPr>
            </w:pPr>
            <w:r>
              <w:rPr>
                <w:rFonts w:cs="Calibri"/>
                <w:color w:val="000000"/>
                <w:sz w:val="20"/>
                <w:szCs w:val="20"/>
              </w:rPr>
              <w:t xml:space="preserve">2.STICHTING IHE DELFT INSTITUTE FOR WATER EDUCATION – </w:t>
            </w:r>
            <w:proofErr w:type="spellStart"/>
            <w:r>
              <w:rPr>
                <w:rFonts w:cs="Calibri"/>
                <w:color w:val="000000"/>
                <w:sz w:val="20"/>
                <w:szCs w:val="20"/>
              </w:rPr>
              <w:t>Vācija</w:t>
            </w:r>
            <w:proofErr w:type="spellEnd"/>
          </w:p>
          <w:p w14:paraId="2B8086DD" w14:textId="311B64A4" w:rsidR="00E10A6A" w:rsidRDefault="00E10A6A" w:rsidP="00E10A6A">
            <w:pPr>
              <w:widowControl/>
              <w:spacing w:after="0" w:line="240" w:lineRule="auto"/>
              <w:jc w:val="both"/>
              <w:rPr>
                <w:rFonts w:cs="Calibri"/>
                <w:color w:val="000000"/>
                <w:sz w:val="20"/>
                <w:szCs w:val="20"/>
              </w:rPr>
            </w:pPr>
            <w:r>
              <w:rPr>
                <w:rFonts w:cs="Calibri"/>
                <w:color w:val="000000"/>
                <w:sz w:val="20"/>
                <w:szCs w:val="20"/>
              </w:rPr>
              <w:t xml:space="preserve">3.WAGENINGEN UNIVERSITY – </w:t>
            </w:r>
            <w:proofErr w:type="spellStart"/>
            <w:r>
              <w:rPr>
                <w:rFonts w:cs="Calibri"/>
                <w:color w:val="000000"/>
                <w:sz w:val="20"/>
                <w:szCs w:val="20"/>
              </w:rPr>
              <w:t>Nīderlande</w:t>
            </w:r>
            <w:proofErr w:type="spellEnd"/>
          </w:p>
          <w:p w14:paraId="0322DC23" w14:textId="64EEE8F2" w:rsidR="00E10A6A" w:rsidRDefault="00E10A6A" w:rsidP="00E10A6A">
            <w:pPr>
              <w:widowControl/>
              <w:spacing w:after="0" w:line="240" w:lineRule="auto"/>
              <w:jc w:val="both"/>
              <w:rPr>
                <w:rFonts w:eastAsia="Times New Roman" w:cs="Calibri"/>
                <w:color w:val="000000"/>
                <w:sz w:val="20"/>
                <w:szCs w:val="20"/>
                <w:lang w:val="lv-LV"/>
              </w:rPr>
            </w:pPr>
            <w:r>
              <w:rPr>
                <w:rFonts w:cs="Calibri"/>
                <w:color w:val="000000"/>
                <w:sz w:val="20"/>
                <w:szCs w:val="20"/>
              </w:rPr>
              <w:t xml:space="preserve">4.Faculdade de </w:t>
            </w:r>
            <w:proofErr w:type="spellStart"/>
            <w:r>
              <w:rPr>
                <w:rFonts w:cs="Calibri"/>
                <w:color w:val="000000"/>
                <w:sz w:val="20"/>
                <w:szCs w:val="20"/>
              </w:rPr>
              <w:t>Psicologia</w:t>
            </w:r>
            <w:proofErr w:type="spellEnd"/>
            <w:r>
              <w:rPr>
                <w:rFonts w:cs="Calibri"/>
                <w:color w:val="000000"/>
                <w:sz w:val="20"/>
                <w:szCs w:val="20"/>
              </w:rPr>
              <w:t xml:space="preserve"> da </w:t>
            </w:r>
            <w:proofErr w:type="spellStart"/>
            <w:r>
              <w:rPr>
                <w:rFonts w:cs="Calibri"/>
                <w:color w:val="000000"/>
                <w:sz w:val="20"/>
                <w:szCs w:val="20"/>
              </w:rPr>
              <w:t>Universidade</w:t>
            </w:r>
            <w:proofErr w:type="spellEnd"/>
            <w:r>
              <w:rPr>
                <w:rFonts w:cs="Calibri"/>
                <w:color w:val="000000"/>
                <w:sz w:val="20"/>
                <w:szCs w:val="20"/>
              </w:rPr>
              <w:t xml:space="preserve"> de Lisboa - </w:t>
            </w:r>
            <w:proofErr w:type="spellStart"/>
            <w:r>
              <w:rPr>
                <w:rFonts w:cs="Calibri"/>
                <w:color w:val="000000"/>
                <w:sz w:val="20"/>
                <w:szCs w:val="20"/>
              </w:rPr>
              <w:t>Portugāle</w:t>
            </w:r>
            <w:proofErr w:type="spellEnd"/>
          </w:p>
          <w:p w14:paraId="34ACD55B" w14:textId="13B53B9E" w:rsidR="00E10A6A" w:rsidRDefault="00E10A6A" w:rsidP="00E10A6A">
            <w:pPr>
              <w:widowControl/>
              <w:spacing w:after="0" w:line="240" w:lineRule="auto"/>
              <w:jc w:val="both"/>
              <w:rPr>
                <w:rFonts w:cs="Calibri"/>
                <w:color w:val="000000"/>
                <w:sz w:val="20"/>
                <w:szCs w:val="20"/>
              </w:rPr>
            </w:pPr>
            <w:r>
              <w:rPr>
                <w:rFonts w:eastAsia="Times New Roman" w:cs="Calibri"/>
                <w:color w:val="000000"/>
                <w:sz w:val="20"/>
                <w:szCs w:val="20"/>
                <w:lang w:val="lv-LV"/>
              </w:rPr>
              <w:t>5.</w:t>
            </w:r>
            <w:r>
              <w:rPr>
                <w:rFonts w:cs="Calibri"/>
                <w:color w:val="000000"/>
                <w:sz w:val="20"/>
                <w:szCs w:val="20"/>
              </w:rPr>
              <w:t xml:space="preserve">IDENER RESEARCH &amp; DEVELOPMENT AIE – </w:t>
            </w:r>
            <w:proofErr w:type="spellStart"/>
            <w:r>
              <w:rPr>
                <w:rFonts w:cs="Calibri"/>
                <w:color w:val="000000"/>
                <w:sz w:val="20"/>
                <w:szCs w:val="20"/>
              </w:rPr>
              <w:t>Spānija</w:t>
            </w:r>
            <w:proofErr w:type="spellEnd"/>
          </w:p>
          <w:p w14:paraId="5125D523" w14:textId="632151C4" w:rsidR="00E10A6A" w:rsidRDefault="00E10A6A" w:rsidP="00E10A6A">
            <w:pPr>
              <w:widowControl/>
              <w:spacing w:after="0" w:line="240" w:lineRule="auto"/>
              <w:jc w:val="both"/>
              <w:rPr>
                <w:rFonts w:cs="Calibri"/>
                <w:color w:val="000000"/>
                <w:sz w:val="20"/>
                <w:szCs w:val="20"/>
              </w:rPr>
            </w:pPr>
            <w:r>
              <w:rPr>
                <w:rFonts w:cs="Calibri"/>
                <w:color w:val="000000"/>
                <w:sz w:val="20"/>
                <w:szCs w:val="20"/>
              </w:rPr>
              <w:t xml:space="preserve">6.REGIONALNA ENERGETSKO-KLIMATSKA AGENCIJA SJEVEROZAPADNE HRVATSKE – </w:t>
            </w:r>
            <w:proofErr w:type="spellStart"/>
            <w:r>
              <w:rPr>
                <w:rFonts w:cs="Calibri"/>
                <w:color w:val="000000"/>
                <w:sz w:val="20"/>
                <w:szCs w:val="20"/>
              </w:rPr>
              <w:t>Horvātija</w:t>
            </w:r>
            <w:proofErr w:type="spellEnd"/>
          </w:p>
          <w:p w14:paraId="66C0FE4C" w14:textId="3014F10A" w:rsidR="00E10A6A" w:rsidRDefault="00E10A6A" w:rsidP="00E10A6A">
            <w:pPr>
              <w:widowControl/>
              <w:spacing w:after="0" w:line="240" w:lineRule="auto"/>
              <w:jc w:val="both"/>
              <w:rPr>
                <w:rFonts w:cs="Calibri"/>
                <w:color w:val="000000"/>
                <w:sz w:val="20"/>
                <w:szCs w:val="20"/>
              </w:rPr>
            </w:pPr>
            <w:r>
              <w:rPr>
                <w:rFonts w:cs="Calibri"/>
                <w:color w:val="000000"/>
                <w:sz w:val="20"/>
                <w:szCs w:val="20"/>
              </w:rPr>
              <w:t>7.STOWARZYSZENIE GMIN POLSKA SIEC ENERGIE CITES – Polija</w:t>
            </w:r>
          </w:p>
          <w:p w14:paraId="06A6EFE3" w14:textId="017995A5" w:rsidR="00E10A6A" w:rsidRDefault="00E10A6A" w:rsidP="00E10A6A">
            <w:pPr>
              <w:widowControl/>
              <w:spacing w:after="0" w:line="240" w:lineRule="auto"/>
              <w:jc w:val="both"/>
              <w:rPr>
                <w:rFonts w:cs="Calibri"/>
                <w:color w:val="000000"/>
                <w:sz w:val="20"/>
                <w:szCs w:val="20"/>
              </w:rPr>
            </w:pPr>
            <w:r>
              <w:rPr>
                <w:rFonts w:cs="Calibri"/>
                <w:color w:val="000000"/>
                <w:sz w:val="20"/>
                <w:szCs w:val="20"/>
              </w:rPr>
              <w:t xml:space="preserve">8.Zemgales </w:t>
            </w:r>
            <w:proofErr w:type="spellStart"/>
            <w:r>
              <w:rPr>
                <w:rFonts w:cs="Calibri"/>
                <w:color w:val="000000"/>
                <w:sz w:val="20"/>
                <w:szCs w:val="20"/>
              </w:rPr>
              <w:t>Plānošanas</w:t>
            </w:r>
            <w:proofErr w:type="spellEnd"/>
            <w:r>
              <w:rPr>
                <w:rFonts w:cs="Calibri"/>
                <w:color w:val="000000"/>
                <w:sz w:val="20"/>
                <w:szCs w:val="20"/>
              </w:rPr>
              <w:t xml:space="preserve"> regions – </w:t>
            </w:r>
            <w:proofErr w:type="spellStart"/>
            <w:r>
              <w:rPr>
                <w:rFonts w:cs="Calibri"/>
                <w:color w:val="000000"/>
                <w:sz w:val="20"/>
                <w:szCs w:val="20"/>
              </w:rPr>
              <w:t>Latvija</w:t>
            </w:r>
            <w:proofErr w:type="spellEnd"/>
          </w:p>
          <w:p w14:paraId="5B88FD87" w14:textId="2484C0EB" w:rsidR="00E10A6A" w:rsidRDefault="00E10A6A" w:rsidP="00E10A6A">
            <w:pPr>
              <w:widowControl/>
              <w:spacing w:after="0" w:line="240" w:lineRule="auto"/>
              <w:jc w:val="both"/>
              <w:rPr>
                <w:rFonts w:cs="Calibri"/>
                <w:color w:val="000000"/>
                <w:sz w:val="20"/>
                <w:szCs w:val="20"/>
              </w:rPr>
            </w:pPr>
            <w:r>
              <w:rPr>
                <w:rFonts w:cs="Calibri"/>
                <w:color w:val="000000"/>
                <w:sz w:val="20"/>
                <w:szCs w:val="20"/>
              </w:rPr>
              <w:t xml:space="preserve">9.BALTIJAS VIDES FORUMS – </w:t>
            </w:r>
            <w:proofErr w:type="spellStart"/>
            <w:r>
              <w:rPr>
                <w:rFonts w:cs="Calibri"/>
                <w:color w:val="000000"/>
                <w:sz w:val="20"/>
                <w:szCs w:val="20"/>
              </w:rPr>
              <w:t>Latvija</w:t>
            </w:r>
            <w:proofErr w:type="spellEnd"/>
          </w:p>
          <w:p w14:paraId="619243F3" w14:textId="47ACC431" w:rsidR="00E10A6A" w:rsidRDefault="00E10A6A" w:rsidP="00E10A6A">
            <w:pPr>
              <w:widowControl/>
              <w:spacing w:after="0" w:line="240" w:lineRule="auto"/>
              <w:jc w:val="both"/>
              <w:rPr>
                <w:rFonts w:eastAsia="Times New Roman" w:cs="Calibri"/>
                <w:color w:val="000000"/>
                <w:sz w:val="20"/>
                <w:szCs w:val="20"/>
                <w:lang w:val="lv-LV"/>
              </w:rPr>
            </w:pPr>
            <w:r>
              <w:rPr>
                <w:rFonts w:cs="Calibri"/>
                <w:color w:val="000000"/>
                <w:sz w:val="20"/>
                <w:szCs w:val="20"/>
              </w:rPr>
              <w:t xml:space="preserve">10.IWW </w:t>
            </w:r>
            <w:proofErr w:type="spellStart"/>
            <w:r>
              <w:rPr>
                <w:rFonts w:cs="Calibri"/>
                <w:color w:val="000000"/>
                <w:sz w:val="20"/>
                <w:szCs w:val="20"/>
              </w:rPr>
              <w:t>Institut</w:t>
            </w:r>
            <w:proofErr w:type="spellEnd"/>
            <w:r>
              <w:rPr>
                <w:rFonts w:cs="Calibri"/>
                <w:color w:val="000000"/>
                <w:sz w:val="20"/>
                <w:szCs w:val="20"/>
              </w:rPr>
              <w:t xml:space="preserve"> fur </w:t>
            </w:r>
            <w:proofErr w:type="spellStart"/>
            <w:r>
              <w:rPr>
                <w:rFonts w:cs="Calibri"/>
                <w:color w:val="000000"/>
                <w:sz w:val="20"/>
                <w:szCs w:val="20"/>
              </w:rPr>
              <w:t>Wasserforschung</w:t>
            </w:r>
            <w:proofErr w:type="spellEnd"/>
            <w:r>
              <w:rPr>
                <w:rFonts w:cs="Calibri"/>
                <w:color w:val="000000"/>
                <w:sz w:val="20"/>
                <w:szCs w:val="20"/>
              </w:rPr>
              <w:t xml:space="preserve"> </w:t>
            </w:r>
            <w:proofErr w:type="spellStart"/>
            <w:r>
              <w:rPr>
                <w:rFonts w:cs="Calibri"/>
                <w:color w:val="000000"/>
                <w:sz w:val="20"/>
                <w:szCs w:val="20"/>
              </w:rPr>
              <w:t>gemeinnutzige</w:t>
            </w:r>
            <w:proofErr w:type="spellEnd"/>
            <w:r>
              <w:rPr>
                <w:rFonts w:cs="Calibri"/>
                <w:color w:val="000000"/>
                <w:sz w:val="20"/>
                <w:szCs w:val="20"/>
              </w:rPr>
              <w:t xml:space="preserve"> GmbH - </w:t>
            </w:r>
            <w:proofErr w:type="spellStart"/>
            <w:r>
              <w:rPr>
                <w:rFonts w:cs="Calibri"/>
                <w:color w:val="000000"/>
                <w:sz w:val="20"/>
                <w:szCs w:val="20"/>
              </w:rPr>
              <w:t>Vācija</w:t>
            </w:r>
            <w:proofErr w:type="spellEnd"/>
          </w:p>
          <w:p w14:paraId="0218720C" w14:textId="623BB621" w:rsidR="00E10A6A" w:rsidRDefault="00E10A6A" w:rsidP="00E10A6A">
            <w:pPr>
              <w:widowControl/>
              <w:spacing w:after="0" w:line="240" w:lineRule="auto"/>
              <w:jc w:val="both"/>
              <w:rPr>
                <w:rFonts w:eastAsia="Times New Roman" w:cs="Calibri"/>
                <w:color w:val="000000"/>
                <w:sz w:val="20"/>
                <w:szCs w:val="20"/>
                <w:lang w:val="lv-LV"/>
              </w:rPr>
            </w:pPr>
            <w:r>
              <w:rPr>
                <w:rFonts w:cs="Calibri"/>
                <w:color w:val="000000"/>
                <w:sz w:val="20"/>
                <w:szCs w:val="20"/>
              </w:rPr>
              <w:t xml:space="preserve">11.Wasserversorgung </w:t>
            </w:r>
            <w:proofErr w:type="spellStart"/>
            <w:r>
              <w:rPr>
                <w:rFonts w:cs="Calibri"/>
                <w:color w:val="000000"/>
                <w:sz w:val="20"/>
                <w:szCs w:val="20"/>
              </w:rPr>
              <w:t>Rheinhessen</w:t>
            </w:r>
            <w:proofErr w:type="spellEnd"/>
            <w:r>
              <w:rPr>
                <w:rFonts w:cs="Calibri"/>
                <w:color w:val="000000"/>
                <w:sz w:val="20"/>
                <w:szCs w:val="20"/>
              </w:rPr>
              <w:t xml:space="preserve">-Pfalz GmbH - </w:t>
            </w:r>
            <w:proofErr w:type="spellStart"/>
            <w:r>
              <w:rPr>
                <w:rFonts w:cs="Calibri"/>
                <w:color w:val="000000"/>
                <w:sz w:val="20"/>
                <w:szCs w:val="20"/>
              </w:rPr>
              <w:t>Vācija</w:t>
            </w:r>
            <w:proofErr w:type="spellEnd"/>
          </w:p>
          <w:p w14:paraId="380F56BD" w14:textId="523208DD" w:rsidR="004D1752" w:rsidRPr="00F902D6" w:rsidRDefault="00E10A6A" w:rsidP="00E10A6A">
            <w:pPr>
              <w:widowControl/>
              <w:spacing w:after="0" w:line="240" w:lineRule="auto"/>
              <w:jc w:val="both"/>
              <w:rPr>
                <w:rFonts w:ascii="Times New Roman" w:eastAsia="Times New Roman" w:hAnsi="Times New Roman"/>
                <w:sz w:val="24"/>
                <w:szCs w:val="24"/>
                <w:lang w:val="lv-LV" w:eastAsia="lv-LV"/>
              </w:rPr>
            </w:pPr>
            <w:r>
              <w:rPr>
                <w:rFonts w:cs="Calibri"/>
                <w:color w:val="000000"/>
                <w:sz w:val="20"/>
                <w:szCs w:val="20"/>
              </w:rPr>
              <w:t xml:space="preserve">12.CLIMATE ACTION NETWORK EUROPE ASBL - </w:t>
            </w:r>
            <w:proofErr w:type="spellStart"/>
            <w:r>
              <w:rPr>
                <w:rFonts w:cs="Calibri"/>
                <w:color w:val="000000"/>
                <w:sz w:val="20"/>
                <w:szCs w:val="20"/>
              </w:rPr>
              <w:t>Beļģija</w:t>
            </w:r>
            <w:proofErr w:type="spellEnd"/>
          </w:p>
        </w:tc>
      </w:tr>
      <w:tr w:rsidR="004D1752" w14:paraId="6BF62206" w14:textId="77777777" w:rsidTr="002173D5">
        <w:trPr>
          <w:trHeight w:val="462"/>
          <w:jc w:val="center"/>
        </w:trPr>
        <w:tc>
          <w:tcPr>
            <w:tcW w:w="552" w:type="dxa"/>
            <w:hideMark/>
          </w:tcPr>
          <w:p w14:paraId="157BE9CE"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12.</w:t>
            </w:r>
          </w:p>
        </w:tc>
        <w:tc>
          <w:tcPr>
            <w:tcW w:w="4253" w:type="dxa"/>
          </w:tcPr>
          <w:p w14:paraId="4DC543D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Finansējuma avots </w:t>
            </w:r>
            <w:r w:rsidRPr="00F902D6">
              <w:rPr>
                <w:rFonts w:ascii="Times New Roman" w:eastAsia="Times New Roman" w:hAnsi="Times New Roman"/>
                <w:color w:val="000000"/>
                <w:sz w:val="24"/>
                <w:szCs w:val="24"/>
                <w:lang w:val="lv-LV" w:eastAsia="lv-LV"/>
              </w:rPr>
              <w:t>(fonds)</w:t>
            </w:r>
          </w:p>
        </w:tc>
        <w:tc>
          <w:tcPr>
            <w:tcW w:w="4961" w:type="dxa"/>
          </w:tcPr>
          <w:p w14:paraId="23C7D424" w14:textId="32B02396" w:rsidR="004D1752" w:rsidRPr="007C139D" w:rsidRDefault="0053179D" w:rsidP="00365D44">
            <w:pPr>
              <w:jc w:val="both"/>
              <w:rPr>
                <w:lang w:val="lv-LV"/>
              </w:rPr>
            </w:pPr>
            <w:r w:rsidRPr="0053179D">
              <w:rPr>
                <w:b/>
                <w:bCs/>
                <w:szCs w:val="24"/>
              </w:rPr>
              <w:t>Horizon Europe</w:t>
            </w:r>
            <w:r w:rsidR="004D1752" w:rsidRPr="00122DF2">
              <w:rPr>
                <w:b/>
                <w:bCs/>
                <w:szCs w:val="24"/>
              </w:rPr>
              <w:t xml:space="preserve"> </w:t>
            </w:r>
            <w:proofErr w:type="spellStart"/>
            <w:r w:rsidR="004D1752" w:rsidRPr="00122DF2">
              <w:rPr>
                <w:szCs w:val="24"/>
              </w:rPr>
              <w:t>programma</w:t>
            </w:r>
            <w:proofErr w:type="spellEnd"/>
            <w:r w:rsidR="004D1752" w:rsidRPr="00122DF2">
              <w:rPr>
                <w:b/>
                <w:bCs/>
                <w:szCs w:val="24"/>
              </w:rPr>
              <w:t xml:space="preserve"> </w:t>
            </w:r>
          </w:p>
          <w:p w14:paraId="44221E6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62F608E8" w14:textId="77777777" w:rsidTr="002173D5">
        <w:trPr>
          <w:trHeight w:val="510"/>
          <w:jc w:val="center"/>
        </w:trPr>
        <w:tc>
          <w:tcPr>
            <w:tcW w:w="552" w:type="dxa"/>
            <w:vMerge w:val="restart"/>
            <w:hideMark/>
          </w:tcPr>
          <w:p w14:paraId="5C8425A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13.</w:t>
            </w:r>
          </w:p>
        </w:tc>
        <w:tc>
          <w:tcPr>
            <w:tcW w:w="4253" w:type="dxa"/>
            <w:hideMark/>
          </w:tcPr>
          <w:p w14:paraId="54A48F9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w:t>
            </w:r>
            <w:r w:rsidRPr="00F902D6">
              <w:rPr>
                <w:rFonts w:ascii="Times New Roman" w:eastAsia="Times New Roman" w:hAnsi="Times New Roman"/>
                <w:b/>
                <w:bCs/>
                <w:sz w:val="24"/>
                <w:szCs w:val="24"/>
                <w:lang w:val="lv-LV" w:eastAsia="lv-LV"/>
              </w:rPr>
              <w:t xml:space="preserve">kopējais </w:t>
            </w:r>
            <w:r w:rsidRPr="00F902D6">
              <w:rPr>
                <w:rFonts w:ascii="Times New Roman" w:eastAsia="Times New Roman" w:hAnsi="Times New Roman"/>
                <w:sz w:val="24"/>
                <w:szCs w:val="24"/>
                <w:lang w:val="lv-LV" w:eastAsia="lv-LV"/>
              </w:rPr>
              <w:t xml:space="preserve">indikatīvais </w:t>
            </w:r>
            <w:r w:rsidRPr="00F902D6">
              <w:rPr>
                <w:rFonts w:ascii="Times New Roman" w:eastAsia="Times New Roman" w:hAnsi="Times New Roman"/>
                <w:b/>
                <w:bCs/>
                <w:sz w:val="24"/>
                <w:szCs w:val="24"/>
                <w:lang w:val="lv-LV" w:eastAsia="lv-LV"/>
              </w:rPr>
              <w:t>finansējums (EUR)</w:t>
            </w:r>
            <w:r w:rsidRPr="00F902D6">
              <w:rPr>
                <w:rFonts w:ascii="Times New Roman" w:eastAsia="Times New Roman" w:hAnsi="Times New Roman"/>
                <w:sz w:val="24"/>
                <w:szCs w:val="24"/>
                <w:lang w:val="lv-LV" w:eastAsia="lv-LV"/>
              </w:rPr>
              <w:t xml:space="preserve"> (programmas līdzfinansējums plus pašu līdzfinansējuma daļa), no tā:</w:t>
            </w:r>
          </w:p>
        </w:tc>
        <w:tc>
          <w:tcPr>
            <w:tcW w:w="4961" w:type="dxa"/>
            <w:hideMark/>
          </w:tcPr>
          <w:p w14:paraId="48258898" w14:textId="3984D706" w:rsidR="004D1752" w:rsidRPr="00F902D6" w:rsidRDefault="0071108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4 500 000</w:t>
            </w:r>
          </w:p>
        </w:tc>
      </w:tr>
      <w:tr w:rsidR="004D1752" w14:paraId="6CF50E34" w14:textId="77777777" w:rsidTr="002173D5">
        <w:trPr>
          <w:trHeight w:val="510"/>
          <w:jc w:val="center"/>
        </w:trPr>
        <w:tc>
          <w:tcPr>
            <w:tcW w:w="552" w:type="dxa"/>
            <w:vMerge/>
            <w:vAlign w:val="center"/>
            <w:hideMark/>
          </w:tcPr>
          <w:p w14:paraId="13C0966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hideMark/>
          </w:tcPr>
          <w:p w14:paraId="5E55E8D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 xml:space="preserve">Projekta idejas iesniedzēja budžeta daļas kopsumma projektā </w:t>
            </w:r>
            <w:r w:rsidRPr="00F902D6">
              <w:rPr>
                <w:rFonts w:ascii="Times New Roman" w:eastAsia="Times New Roman" w:hAnsi="Times New Roman"/>
                <w:sz w:val="24"/>
                <w:szCs w:val="24"/>
                <w:lang w:val="lv-LV" w:eastAsia="lv-LV"/>
              </w:rPr>
              <w:t>(EUR), no tā:</w:t>
            </w:r>
          </w:p>
        </w:tc>
        <w:tc>
          <w:tcPr>
            <w:tcW w:w="4961" w:type="dxa"/>
          </w:tcPr>
          <w:p w14:paraId="20D3807D" w14:textId="67A34A4A" w:rsidR="004D1752" w:rsidRPr="00F902D6" w:rsidRDefault="0071108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140 000</w:t>
            </w:r>
          </w:p>
        </w:tc>
      </w:tr>
      <w:tr w:rsidR="004D1752" w14:paraId="08E8536A" w14:textId="77777777" w:rsidTr="002173D5">
        <w:trPr>
          <w:trHeight w:val="456"/>
          <w:jc w:val="center"/>
        </w:trPr>
        <w:tc>
          <w:tcPr>
            <w:tcW w:w="552" w:type="dxa"/>
            <w:vMerge/>
            <w:vAlign w:val="center"/>
            <w:hideMark/>
          </w:tcPr>
          <w:p w14:paraId="102ED615"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6FD79A6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Programmas līdzfinansējuma daļa (EUR)</w:t>
            </w:r>
          </w:p>
        </w:tc>
        <w:tc>
          <w:tcPr>
            <w:tcW w:w="4961" w:type="dxa"/>
            <w:hideMark/>
          </w:tcPr>
          <w:p w14:paraId="3D4B32CA" w14:textId="3E1408B3" w:rsidR="004D1752" w:rsidRPr="00F902D6" w:rsidRDefault="0071108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140 000</w:t>
            </w:r>
          </w:p>
        </w:tc>
      </w:tr>
      <w:tr w:rsidR="004D1752" w14:paraId="7C806F6A" w14:textId="77777777" w:rsidTr="002173D5">
        <w:trPr>
          <w:trHeight w:val="406"/>
          <w:jc w:val="center"/>
        </w:trPr>
        <w:tc>
          <w:tcPr>
            <w:tcW w:w="552" w:type="dxa"/>
            <w:vMerge/>
            <w:vAlign w:val="center"/>
            <w:hideMark/>
          </w:tcPr>
          <w:p w14:paraId="53D4CFCA"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263460C3"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Pašu līdzfinansējuma daļa (EUR)</w:t>
            </w:r>
          </w:p>
        </w:tc>
        <w:tc>
          <w:tcPr>
            <w:tcW w:w="4961" w:type="dxa"/>
            <w:hideMark/>
          </w:tcPr>
          <w:p w14:paraId="4270CD4A" w14:textId="565BAA4C" w:rsidR="004D1752" w:rsidRPr="00F902D6"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2FA0D18F" w14:textId="77777777" w:rsidTr="002173D5">
        <w:trPr>
          <w:trHeight w:val="659"/>
          <w:jc w:val="center"/>
        </w:trPr>
        <w:tc>
          <w:tcPr>
            <w:tcW w:w="552" w:type="dxa"/>
            <w:vMerge/>
            <w:vAlign w:val="center"/>
            <w:hideMark/>
          </w:tcPr>
          <w:p w14:paraId="663F260C"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FA393F8"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color w:val="000000"/>
                <w:sz w:val="24"/>
                <w:szCs w:val="24"/>
                <w:lang w:val="lv-LV" w:eastAsia="lv-LV"/>
              </w:rPr>
              <w:t>No pašu līdzfinansējuma daļas nepieciešamais valsts budžeta līdzfinansējums</w:t>
            </w:r>
            <w:r w:rsidRPr="00F902D6">
              <w:rPr>
                <w:rFonts w:ascii="Times New Roman" w:eastAsia="Times New Roman" w:hAnsi="Times New Roman"/>
                <w:sz w:val="24"/>
                <w:szCs w:val="24"/>
                <w:lang w:val="lv-LV" w:eastAsia="lv-LV"/>
              </w:rPr>
              <w:t xml:space="preserve"> (EUR)</w:t>
            </w:r>
          </w:p>
        </w:tc>
        <w:tc>
          <w:tcPr>
            <w:tcW w:w="4961" w:type="dxa"/>
          </w:tcPr>
          <w:p w14:paraId="6170635D" w14:textId="13D789B4" w:rsidR="004D1752" w:rsidRPr="00F902D6"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79AAD9FB" w14:textId="77777777" w:rsidTr="002173D5">
        <w:trPr>
          <w:trHeight w:val="525"/>
          <w:jc w:val="center"/>
        </w:trPr>
        <w:tc>
          <w:tcPr>
            <w:tcW w:w="552" w:type="dxa"/>
            <w:vMerge/>
          </w:tcPr>
          <w:p w14:paraId="47942E9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ACB65C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No valsts budžeta nepieciešamā </w:t>
            </w:r>
            <w:r w:rsidRPr="00F902D6">
              <w:rPr>
                <w:rFonts w:ascii="Times New Roman" w:eastAsia="Times New Roman" w:hAnsi="Times New Roman"/>
                <w:b/>
                <w:sz w:val="24"/>
                <w:szCs w:val="24"/>
                <w:lang w:val="lv-LV" w:eastAsia="lv-LV"/>
              </w:rPr>
              <w:t xml:space="preserve">dotācija projekta </w:t>
            </w:r>
            <w:proofErr w:type="spellStart"/>
            <w:r w:rsidRPr="00F902D6">
              <w:rPr>
                <w:rFonts w:ascii="Times New Roman" w:eastAsia="Times New Roman" w:hAnsi="Times New Roman"/>
                <w:b/>
                <w:sz w:val="24"/>
                <w:szCs w:val="24"/>
                <w:lang w:val="lv-LV" w:eastAsia="lv-LV"/>
              </w:rPr>
              <w:t>priekšfinansējuma</w:t>
            </w:r>
            <w:proofErr w:type="spellEnd"/>
            <w:r w:rsidRPr="00F902D6">
              <w:rPr>
                <w:rFonts w:ascii="Times New Roman" w:eastAsia="Times New Roman" w:hAnsi="Times New Roman"/>
                <w:sz w:val="24"/>
                <w:szCs w:val="24"/>
                <w:lang w:val="lv-LV" w:eastAsia="lv-LV"/>
              </w:rPr>
              <w:t xml:space="preserve"> nodrošināšanai (EUR)</w:t>
            </w:r>
          </w:p>
        </w:tc>
        <w:tc>
          <w:tcPr>
            <w:tcW w:w="4961" w:type="dxa"/>
          </w:tcPr>
          <w:p w14:paraId="080CCC8E" w14:textId="3740FCDF" w:rsidR="004D1752"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p w14:paraId="6E1012B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2C5022" w14:textId="77777777" w:rsidTr="002173D5">
        <w:trPr>
          <w:trHeight w:val="525"/>
          <w:jc w:val="center"/>
        </w:trPr>
        <w:tc>
          <w:tcPr>
            <w:tcW w:w="552" w:type="dxa"/>
            <w:hideMark/>
          </w:tcPr>
          <w:p w14:paraId="2A797A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14.</w:t>
            </w:r>
          </w:p>
        </w:tc>
        <w:tc>
          <w:tcPr>
            <w:tcW w:w="4253" w:type="dxa"/>
            <w:hideMark/>
          </w:tcPr>
          <w:p w14:paraId="1168033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Indikatīvais projekta </w:t>
            </w:r>
            <w:r w:rsidRPr="00DA4264">
              <w:rPr>
                <w:rFonts w:ascii="Times New Roman" w:eastAsia="Times New Roman" w:hAnsi="Times New Roman"/>
                <w:b/>
                <w:bCs/>
                <w:sz w:val="24"/>
                <w:szCs w:val="24"/>
                <w:lang w:val="lv-LV" w:eastAsia="lv-LV"/>
              </w:rPr>
              <w:t>ī</w:t>
            </w:r>
            <w:r w:rsidRPr="00F902D6">
              <w:rPr>
                <w:rFonts w:ascii="Times New Roman" w:eastAsia="Times New Roman" w:hAnsi="Times New Roman"/>
                <w:b/>
                <w:bCs/>
                <w:sz w:val="24"/>
                <w:szCs w:val="24"/>
                <w:lang w:val="lv-LV" w:eastAsia="lv-LV"/>
              </w:rPr>
              <w:t>stenošanas laiks</w:t>
            </w:r>
            <w:r w:rsidRPr="00F902D6">
              <w:rPr>
                <w:rFonts w:ascii="Times New Roman" w:eastAsia="Times New Roman" w:hAnsi="Times New Roman"/>
                <w:sz w:val="24"/>
                <w:szCs w:val="24"/>
                <w:lang w:val="lv-LV" w:eastAsia="lv-LV"/>
              </w:rPr>
              <w:t xml:space="preserve"> (no - līdz)</w:t>
            </w:r>
          </w:p>
        </w:tc>
        <w:tc>
          <w:tcPr>
            <w:tcW w:w="4961" w:type="dxa"/>
          </w:tcPr>
          <w:p w14:paraId="5E50A73A" w14:textId="1B5FDDB3"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2027.gada janvāris – 20</w:t>
            </w:r>
            <w:r w:rsidR="0053179D">
              <w:rPr>
                <w:rFonts w:ascii="Times New Roman" w:eastAsia="Times New Roman" w:hAnsi="Times New Roman"/>
                <w:sz w:val="24"/>
                <w:szCs w:val="24"/>
                <w:lang w:val="lv-LV" w:eastAsia="lv-LV"/>
              </w:rPr>
              <w:t>29</w:t>
            </w:r>
            <w:r>
              <w:rPr>
                <w:rFonts w:ascii="Times New Roman" w:eastAsia="Times New Roman" w:hAnsi="Times New Roman"/>
                <w:sz w:val="24"/>
                <w:szCs w:val="24"/>
                <w:lang w:val="lv-LV" w:eastAsia="lv-LV"/>
              </w:rPr>
              <w:t>.gada decembris</w:t>
            </w:r>
          </w:p>
        </w:tc>
      </w:tr>
      <w:tr w:rsidR="004D1752" w14:paraId="2EA38438" w14:textId="77777777" w:rsidTr="002173D5">
        <w:trPr>
          <w:trHeight w:val="525"/>
          <w:jc w:val="center"/>
        </w:trPr>
        <w:tc>
          <w:tcPr>
            <w:tcW w:w="552" w:type="dxa"/>
            <w:hideMark/>
          </w:tcPr>
          <w:p w14:paraId="5A0B100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15.</w:t>
            </w:r>
          </w:p>
        </w:tc>
        <w:tc>
          <w:tcPr>
            <w:tcW w:w="4253" w:type="dxa"/>
            <w:hideMark/>
          </w:tcPr>
          <w:p w14:paraId="7573AB8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Projekta rezultātu ilgtspējas nodrošināšana (vai un cik liels finansējums būs nepieciešams projekta rezultātu uzturēšanai, t.i. uzturēšanas izdevumi un to finansēšanas avots)</w:t>
            </w:r>
          </w:p>
        </w:tc>
        <w:tc>
          <w:tcPr>
            <w:tcW w:w="4961" w:type="dxa"/>
          </w:tcPr>
          <w:p w14:paraId="7188F81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Papildus izmaksas projekta rezultātu uzturēšana</w:t>
            </w:r>
            <w:r>
              <w:rPr>
                <w:rFonts w:ascii="Times New Roman" w:eastAsia="Times New Roman" w:hAnsi="Times New Roman"/>
                <w:sz w:val="24"/>
                <w:szCs w:val="24"/>
                <w:lang w:val="lv-LV" w:eastAsia="lv-LV"/>
              </w:rPr>
              <w:t>i</w:t>
            </w:r>
            <w:r w:rsidRPr="00FB0789">
              <w:rPr>
                <w:rFonts w:ascii="Times New Roman" w:eastAsia="Times New Roman" w:hAnsi="Times New Roman"/>
                <w:sz w:val="24"/>
                <w:szCs w:val="24"/>
                <w:lang w:val="lv-LV" w:eastAsia="lv-LV"/>
              </w:rPr>
              <w:t xml:space="preserve"> </w:t>
            </w:r>
            <w:r>
              <w:rPr>
                <w:rFonts w:ascii="Times New Roman" w:eastAsia="Times New Roman" w:hAnsi="Times New Roman"/>
                <w:sz w:val="24"/>
                <w:szCs w:val="24"/>
                <w:lang w:val="lv-LV" w:eastAsia="lv-LV"/>
              </w:rPr>
              <w:t>nav nepieciešamas</w:t>
            </w:r>
            <w:r w:rsidRPr="00FB0789">
              <w:rPr>
                <w:rFonts w:ascii="Times New Roman" w:eastAsia="Times New Roman" w:hAnsi="Times New Roman"/>
                <w:sz w:val="24"/>
                <w:szCs w:val="24"/>
                <w:lang w:val="lv-LV" w:eastAsia="lv-LV"/>
              </w:rPr>
              <w:t>.</w:t>
            </w:r>
          </w:p>
        </w:tc>
      </w:tr>
      <w:tr w:rsidR="004D1752" w14:paraId="62E67037" w14:textId="77777777" w:rsidTr="002173D5">
        <w:trPr>
          <w:trHeight w:val="525"/>
          <w:jc w:val="center"/>
        </w:trPr>
        <w:tc>
          <w:tcPr>
            <w:tcW w:w="552" w:type="dxa"/>
            <w:hideMark/>
          </w:tcPr>
          <w:p w14:paraId="521432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16.</w:t>
            </w:r>
          </w:p>
        </w:tc>
        <w:tc>
          <w:tcPr>
            <w:tcW w:w="4253" w:type="dxa"/>
            <w:hideMark/>
          </w:tcPr>
          <w:p w14:paraId="6BED05B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bCs/>
                <w:sz w:val="24"/>
                <w:szCs w:val="24"/>
                <w:lang w:val="lv-LV" w:eastAsia="lv-LV"/>
              </w:rPr>
              <w:t>Projekta aktualitāte citiem plānošanas reģioniem</w:t>
            </w:r>
            <w:r w:rsidRPr="00F902D6">
              <w:rPr>
                <w:rFonts w:ascii="Times New Roman" w:eastAsia="Times New Roman" w:hAnsi="Times New Roman"/>
                <w:sz w:val="24"/>
                <w:szCs w:val="24"/>
                <w:lang w:val="lv-LV" w:eastAsia="lv-LV"/>
              </w:rPr>
              <w:t xml:space="preserve"> (norāda informāciju, kā projekta izstrādes laikā tika iesaistīti citi plānošanas reģioni (piemēram, informēti par plānoto projektu, iesaistīti kopīgā darba grupā u.tml.) un vai tie plāno vai neplāno izmantot projekta rezultātus savā reģionā)</w:t>
            </w:r>
          </w:p>
        </w:tc>
        <w:tc>
          <w:tcPr>
            <w:tcW w:w="4961" w:type="dxa"/>
          </w:tcPr>
          <w:p w14:paraId="7F00F5E6" w14:textId="714220AA" w:rsidR="004D1752" w:rsidRPr="00DD5F5B" w:rsidRDefault="00711082" w:rsidP="00365D44">
            <w:pPr>
              <w:widowControl/>
              <w:spacing w:before="120" w:after="120" w:line="240" w:lineRule="auto"/>
              <w:jc w:val="both"/>
              <w:rPr>
                <w:rFonts w:ascii="Times New Roman" w:hAnsi="Times New Roman"/>
                <w:sz w:val="20"/>
                <w:szCs w:val="20"/>
                <w:lang w:val="lv-LV"/>
              </w:rPr>
            </w:pPr>
            <w:r w:rsidRPr="00DD5F5B">
              <w:rPr>
                <w:rFonts w:ascii="Times New Roman" w:hAnsi="Times New Roman"/>
                <w:sz w:val="24"/>
                <w:szCs w:val="24"/>
                <w:lang w:val="lv-LV"/>
              </w:rPr>
              <w:t xml:space="preserve">Projektā risināmie jautājumi ir vienlīdz nozīmīgi visiem plānošanas reģioniem. Projekta </w:t>
            </w:r>
            <w:r>
              <w:rPr>
                <w:rFonts w:ascii="Times New Roman" w:hAnsi="Times New Roman"/>
                <w:sz w:val="24"/>
                <w:szCs w:val="24"/>
                <w:lang w:val="lv-LV"/>
              </w:rPr>
              <w:t xml:space="preserve">ieviešanas </w:t>
            </w:r>
            <w:r w:rsidRPr="00DD5F5B">
              <w:rPr>
                <w:rFonts w:ascii="Times New Roman" w:hAnsi="Times New Roman"/>
                <w:sz w:val="24"/>
                <w:szCs w:val="24"/>
                <w:lang w:val="lv-LV"/>
              </w:rPr>
              <w:t>gaitā tiks nodrošināta to informēšana par projekt</w:t>
            </w:r>
            <w:r>
              <w:rPr>
                <w:rFonts w:ascii="Times New Roman" w:hAnsi="Times New Roman"/>
                <w:sz w:val="24"/>
                <w:szCs w:val="24"/>
                <w:lang w:val="lv-LV"/>
              </w:rPr>
              <w:t>u.</w:t>
            </w:r>
            <w:r w:rsidRPr="00DD5F5B">
              <w:rPr>
                <w:rFonts w:ascii="Times New Roman" w:hAnsi="Times New Roman"/>
                <w:sz w:val="24"/>
                <w:szCs w:val="24"/>
                <w:lang w:val="lv-LV"/>
              </w:rPr>
              <w:t xml:space="preserve"> </w:t>
            </w:r>
            <w:r>
              <w:rPr>
                <w:rFonts w:ascii="Times New Roman" w:hAnsi="Times New Roman"/>
                <w:sz w:val="24"/>
                <w:szCs w:val="24"/>
                <w:lang w:val="lv-LV"/>
              </w:rPr>
              <w:t>Pēc projekta gan VARAM, KEM un ZM, gan citi plānošanas reģioni un to pašvaldības tiks informēti par sasniegtajiem rezultātiem līdzīgi, kā visa sabiedrība un pašvaldības Zemgalē.</w:t>
            </w:r>
          </w:p>
        </w:tc>
      </w:tr>
    </w:tbl>
    <w:p w14:paraId="367E1DCA" w14:textId="77777777" w:rsidR="00BC40E0" w:rsidRPr="004F24A6" w:rsidRDefault="00BC40E0" w:rsidP="00BC40E0">
      <w:pPr>
        <w:widowControl/>
        <w:spacing w:after="0" w:line="240" w:lineRule="auto"/>
        <w:rPr>
          <w:rFonts w:ascii="Times New Roman" w:eastAsia="Times New Roman" w:hAnsi="Times New Roman"/>
          <w:sz w:val="24"/>
          <w:szCs w:val="24"/>
          <w:lang w:val="lv-LV" w:eastAsia="lv-LV"/>
        </w:rPr>
      </w:pPr>
    </w:p>
    <w:p w14:paraId="6F3D6F62" w14:textId="26FDF6D7" w:rsidR="00214E77" w:rsidRDefault="007F713E">
      <w:r>
        <w:rPr>
          <w:rFonts w:ascii="Times New Roman" w:eastAsia="Times New Roman" w:hAnsi="Times New Roman"/>
          <w:sz w:val="24"/>
          <w:szCs w:val="24"/>
          <w:lang w:val="lv-LV" w:eastAsia="lv-LV"/>
        </w:rPr>
        <w:t xml:space="preserve">ZPR izpilddirektors </w:t>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t>V. VEIPS</w:t>
      </w:r>
    </w:p>
    <w:sectPr w:rsidR="00214E77" w:rsidSect="000A4672">
      <w:footerReference w:type="default" r:id="rId7"/>
      <w:pgSz w:w="11906" w:h="16838"/>
      <w:pgMar w:top="1440"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EA0B" w14:textId="77777777" w:rsidR="00553FE8" w:rsidRDefault="00553FE8">
      <w:pPr>
        <w:spacing w:after="0" w:line="240" w:lineRule="auto"/>
      </w:pPr>
      <w:r>
        <w:separator/>
      </w:r>
    </w:p>
  </w:endnote>
  <w:endnote w:type="continuationSeparator" w:id="0">
    <w:p w14:paraId="01F47E17" w14:textId="77777777" w:rsidR="00553FE8" w:rsidRDefault="0055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864623"/>
      <w:docPartObj>
        <w:docPartGallery w:val="Page Numbers (Bottom of Page)"/>
        <w:docPartUnique/>
      </w:docPartObj>
    </w:sdtPr>
    <w:sdtEndPr>
      <w:rPr>
        <w:rFonts w:ascii="Times New Roman" w:hAnsi="Times New Roman"/>
        <w:noProof/>
        <w:sz w:val="20"/>
        <w:szCs w:val="20"/>
      </w:rPr>
    </w:sdtEndPr>
    <w:sdtContent>
      <w:p w14:paraId="753AB6F4" w14:textId="057B40D8" w:rsidR="00693274" w:rsidRPr="00693274" w:rsidRDefault="00DD7B26">
        <w:pPr>
          <w:pStyle w:val="Kjene"/>
          <w:jc w:val="center"/>
          <w:rPr>
            <w:rFonts w:ascii="Times New Roman" w:hAnsi="Times New Roman"/>
            <w:sz w:val="20"/>
            <w:szCs w:val="20"/>
          </w:rPr>
        </w:pPr>
        <w:r w:rsidRPr="00693274">
          <w:rPr>
            <w:rFonts w:ascii="Times New Roman" w:hAnsi="Times New Roman"/>
            <w:sz w:val="20"/>
            <w:szCs w:val="20"/>
          </w:rPr>
          <w:fldChar w:fldCharType="begin"/>
        </w:r>
        <w:r w:rsidRPr="00693274">
          <w:rPr>
            <w:rFonts w:ascii="Times New Roman" w:hAnsi="Times New Roman"/>
            <w:sz w:val="20"/>
            <w:szCs w:val="20"/>
          </w:rPr>
          <w:instrText xml:space="preserve"> PAGE   \* MERGEFORMAT </w:instrText>
        </w:r>
        <w:r w:rsidRPr="00693274">
          <w:rPr>
            <w:rFonts w:ascii="Times New Roman" w:hAnsi="Times New Roman"/>
            <w:sz w:val="20"/>
            <w:szCs w:val="20"/>
          </w:rPr>
          <w:fldChar w:fldCharType="separate"/>
        </w:r>
        <w:r w:rsidRPr="00693274">
          <w:rPr>
            <w:rFonts w:ascii="Times New Roman" w:hAnsi="Times New Roman"/>
            <w:noProof/>
            <w:sz w:val="20"/>
            <w:szCs w:val="20"/>
          </w:rPr>
          <w:t>3</w:t>
        </w:r>
        <w:r w:rsidRPr="00693274">
          <w:rPr>
            <w:rFonts w:ascii="Times New Roman" w:hAnsi="Times New Roman"/>
            <w:noProof/>
            <w:sz w:val="20"/>
            <w:szCs w:val="20"/>
          </w:rPr>
          <w:fldChar w:fldCharType="end"/>
        </w:r>
      </w:p>
    </w:sdtContent>
  </w:sdt>
  <w:p w14:paraId="3BACB2AC" w14:textId="77777777" w:rsidR="00693274" w:rsidRDefault="00693274">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6488" w14:textId="77777777" w:rsidR="00553FE8" w:rsidRDefault="00553FE8">
      <w:pPr>
        <w:spacing w:after="0" w:line="240" w:lineRule="auto"/>
      </w:pPr>
      <w:r>
        <w:separator/>
      </w:r>
    </w:p>
  </w:footnote>
  <w:footnote w:type="continuationSeparator" w:id="0">
    <w:p w14:paraId="16BC463A" w14:textId="77777777" w:rsidR="00553FE8" w:rsidRDefault="00553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A1C7E"/>
    <w:multiLevelType w:val="hybridMultilevel"/>
    <w:tmpl w:val="717077CA"/>
    <w:lvl w:ilvl="0" w:tplc="4BAC5634">
      <w:start w:val="1"/>
      <w:numFmt w:val="bullet"/>
      <w:lvlText w:val=""/>
      <w:lvlJc w:val="left"/>
      <w:pPr>
        <w:ind w:left="720" w:hanging="360"/>
      </w:pPr>
      <w:rPr>
        <w:rFonts w:ascii="Symbol" w:hAnsi="Symbol" w:hint="default"/>
      </w:rPr>
    </w:lvl>
    <w:lvl w:ilvl="1" w:tplc="98244780" w:tentative="1">
      <w:start w:val="1"/>
      <w:numFmt w:val="bullet"/>
      <w:lvlText w:val="o"/>
      <w:lvlJc w:val="left"/>
      <w:pPr>
        <w:ind w:left="1440" w:hanging="360"/>
      </w:pPr>
      <w:rPr>
        <w:rFonts w:ascii="Courier New" w:hAnsi="Courier New" w:cs="Courier New" w:hint="default"/>
      </w:rPr>
    </w:lvl>
    <w:lvl w:ilvl="2" w:tplc="88DC0052" w:tentative="1">
      <w:start w:val="1"/>
      <w:numFmt w:val="bullet"/>
      <w:lvlText w:val=""/>
      <w:lvlJc w:val="left"/>
      <w:pPr>
        <w:ind w:left="2160" w:hanging="360"/>
      </w:pPr>
      <w:rPr>
        <w:rFonts w:ascii="Wingdings" w:hAnsi="Wingdings" w:hint="default"/>
      </w:rPr>
    </w:lvl>
    <w:lvl w:ilvl="3" w:tplc="CAB28ACA" w:tentative="1">
      <w:start w:val="1"/>
      <w:numFmt w:val="bullet"/>
      <w:lvlText w:val=""/>
      <w:lvlJc w:val="left"/>
      <w:pPr>
        <w:ind w:left="2880" w:hanging="360"/>
      </w:pPr>
      <w:rPr>
        <w:rFonts w:ascii="Symbol" w:hAnsi="Symbol" w:hint="default"/>
      </w:rPr>
    </w:lvl>
    <w:lvl w:ilvl="4" w:tplc="CE0060FE" w:tentative="1">
      <w:start w:val="1"/>
      <w:numFmt w:val="bullet"/>
      <w:lvlText w:val="o"/>
      <w:lvlJc w:val="left"/>
      <w:pPr>
        <w:ind w:left="3600" w:hanging="360"/>
      </w:pPr>
      <w:rPr>
        <w:rFonts w:ascii="Courier New" w:hAnsi="Courier New" w:cs="Courier New" w:hint="default"/>
      </w:rPr>
    </w:lvl>
    <w:lvl w:ilvl="5" w:tplc="74CC1710" w:tentative="1">
      <w:start w:val="1"/>
      <w:numFmt w:val="bullet"/>
      <w:lvlText w:val=""/>
      <w:lvlJc w:val="left"/>
      <w:pPr>
        <w:ind w:left="4320" w:hanging="360"/>
      </w:pPr>
      <w:rPr>
        <w:rFonts w:ascii="Wingdings" w:hAnsi="Wingdings" w:hint="default"/>
      </w:rPr>
    </w:lvl>
    <w:lvl w:ilvl="6" w:tplc="258CD054" w:tentative="1">
      <w:start w:val="1"/>
      <w:numFmt w:val="bullet"/>
      <w:lvlText w:val=""/>
      <w:lvlJc w:val="left"/>
      <w:pPr>
        <w:ind w:left="5040" w:hanging="360"/>
      </w:pPr>
      <w:rPr>
        <w:rFonts w:ascii="Symbol" w:hAnsi="Symbol" w:hint="default"/>
      </w:rPr>
    </w:lvl>
    <w:lvl w:ilvl="7" w:tplc="C4768208" w:tentative="1">
      <w:start w:val="1"/>
      <w:numFmt w:val="bullet"/>
      <w:lvlText w:val="o"/>
      <w:lvlJc w:val="left"/>
      <w:pPr>
        <w:ind w:left="5760" w:hanging="360"/>
      </w:pPr>
      <w:rPr>
        <w:rFonts w:ascii="Courier New" w:hAnsi="Courier New" w:cs="Courier New" w:hint="default"/>
      </w:rPr>
    </w:lvl>
    <w:lvl w:ilvl="8" w:tplc="083EA41C" w:tentative="1">
      <w:start w:val="1"/>
      <w:numFmt w:val="bullet"/>
      <w:lvlText w:val=""/>
      <w:lvlJc w:val="left"/>
      <w:pPr>
        <w:ind w:left="6480" w:hanging="360"/>
      </w:pPr>
      <w:rPr>
        <w:rFonts w:ascii="Wingdings" w:hAnsi="Wingdings" w:hint="default"/>
      </w:rPr>
    </w:lvl>
  </w:abstractNum>
  <w:abstractNum w:abstractNumId="1" w15:restartNumberingAfterBreak="0">
    <w:nsid w:val="0F306768"/>
    <w:multiLevelType w:val="hybridMultilevel"/>
    <w:tmpl w:val="B3927E1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6D35249"/>
    <w:multiLevelType w:val="hybridMultilevel"/>
    <w:tmpl w:val="036CA110"/>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15:restartNumberingAfterBreak="0">
    <w:nsid w:val="2A374CC7"/>
    <w:multiLevelType w:val="hybridMultilevel"/>
    <w:tmpl w:val="614AAA2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E4C5C04"/>
    <w:multiLevelType w:val="hybridMultilevel"/>
    <w:tmpl w:val="879CE4A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5" w15:restartNumberingAfterBreak="0">
    <w:nsid w:val="594F794C"/>
    <w:multiLevelType w:val="hybridMultilevel"/>
    <w:tmpl w:val="325E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33595"/>
    <w:multiLevelType w:val="multilevel"/>
    <w:tmpl w:val="8900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3831032">
    <w:abstractNumId w:val="0"/>
  </w:num>
  <w:num w:numId="2" w16cid:durableId="1582251753">
    <w:abstractNumId w:val="1"/>
  </w:num>
  <w:num w:numId="3" w16cid:durableId="564948221">
    <w:abstractNumId w:val="6"/>
  </w:num>
  <w:num w:numId="4" w16cid:durableId="428549377">
    <w:abstractNumId w:val="5"/>
  </w:num>
  <w:num w:numId="5" w16cid:durableId="1333337197">
    <w:abstractNumId w:val="4"/>
  </w:num>
  <w:num w:numId="6" w16cid:durableId="1446660441">
    <w:abstractNumId w:val="2"/>
  </w:num>
  <w:num w:numId="7" w16cid:durableId="164829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0E0"/>
    <w:rsid w:val="0000259A"/>
    <w:rsid w:val="000113C1"/>
    <w:rsid w:val="00013ECC"/>
    <w:rsid w:val="00020B3F"/>
    <w:rsid w:val="000A3970"/>
    <w:rsid w:val="000A4672"/>
    <w:rsid w:val="000E26C7"/>
    <w:rsid w:val="000E5064"/>
    <w:rsid w:val="00122DF2"/>
    <w:rsid w:val="0012474F"/>
    <w:rsid w:val="001410E5"/>
    <w:rsid w:val="00147658"/>
    <w:rsid w:val="00177CD7"/>
    <w:rsid w:val="001C42E3"/>
    <w:rsid w:val="001C684B"/>
    <w:rsid w:val="001D7D7E"/>
    <w:rsid w:val="00212D2D"/>
    <w:rsid w:val="00214E77"/>
    <w:rsid w:val="002173D5"/>
    <w:rsid w:val="00281668"/>
    <w:rsid w:val="002A6215"/>
    <w:rsid w:val="002B5F49"/>
    <w:rsid w:val="002C2B63"/>
    <w:rsid w:val="0032766E"/>
    <w:rsid w:val="003573D3"/>
    <w:rsid w:val="00365D44"/>
    <w:rsid w:val="003B214E"/>
    <w:rsid w:val="003B2500"/>
    <w:rsid w:val="003D3BCC"/>
    <w:rsid w:val="003D467F"/>
    <w:rsid w:val="003F6F02"/>
    <w:rsid w:val="004132A8"/>
    <w:rsid w:val="004171A4"/>
    <w:rsid w:val="00461639"/>
    <w:rsid w:val="00470D19"/>
    <w:rsid w:val="00480375"/>
    <w:rsid w:val="00485375"/>
    <w:rsid w:val="004919C4"/>
    <w:rsid w:val="00496376"/>
    <w:rsid w:val="004A2455"/>
    <w:rsid w:val="004B7B37"/>
    <w:rsid w:val="004D1752"/>
    <w:rsid w:val="004F24A6"/>
    <w:rsid w:val="00516A22"/>
    <w:rsid w:val="005175CF"/>
    <w:rsid w:val="00530296"/>
    <w:rsid w:val="005307DF"/>
    <w:rsid w:val="0053179D"/>
    <w:rsid w:val="00553FE8"/>
    <w:rsid w:val="005751AA"/>
    <w:rsid w:val="0058261F"/>
    <w:rsid w:val="005A49D1"/>
    <w:rsid w:val="005B4FD0"/>
    <w:rsid w:val="005D043D"/>
    <w:rsid w:val="005D0D5B"/>
    <w:rsid w:val="005D3BBB"/>
    <w:rsid w:val="005E6DE7"/>
    <w:rsid w:val="006004EB"/>
    <w:rsid w:val="006021D1"/>
    <w:rsid w:val="006249A9"/>
    <w:rsid w:val="00650C14"/>
    <w:rsid w:val="00693274"/>
    <w:rsid w:val="00696209"/>
    <w:rsid w:val="00697D88"/>
    <w:rsid w:val="006B6CAB"/>
    <w:rsid w:val="006B6F24"/>
    <w:rsid w:val="006F24C2"/>
    <w:rsid w:val="00711082"/>
    <w:rsid w:val="0071344D"/>
    <w:rsid w:val="007408C1"/>
    <w:rsid w:val="00742392"/>
    <w:rsid w:val="0074576A"/>
    <w:rsid w:val="0075095B"/>
    <w:rsid w:val="00752CE5"/>
    <w:rsid w:val="00770924"/>
    <w:rsid w:val="00773760"/>
    <w:rsid w:val="007B3A00"/>
    <w:rsid w:val="007B63BD"/>
    <w:rsid w:val="007E024A"/>
    <w:rsid w:val="007F713E"/>
    <w:rsid w:val="00802F30"/>
    <w:rsid w:val="0082160C"/>
    <w:rsid w:val="00826A0E"/>
    <w:rsid w:val="00843A26"/>
    <w:rsid w:val="00851697"/>
    <w:rsid w:val="008633CF"/>
    <w:rsid w:val="0087011B"/>
    <w:rsid w:val="0088069B"/>
    <w:rsid w:val="0088702B"/>
    <w:rsid w:val="008D26FE"/>
    <w:rsid w:val="008E0E17"/>
    <w:rsid w:val="008F7403"/>
    <w:rsid w:val="009259AC"/>
    <w:rsid w:val="00946B19"/>
    <w:rsid w:val="009525EC"/>
    <w:rsid w:val="00952770"/>
    <w:rsid w:val="00952EE6"/>
    <w:rsid w:val="00973041"/>
    <w:rsid w:val="00993CCB"/>
    <w:rsid w:val="009A7B39"/>
    <w:rsid w:val="009B4C54"/>
    <w:rsid w:val="009E7EC0"/>
    <w:rsid w:val="00A12FE6"/>
    <w:rsid w:val="00A13D12"/>
    <w:rsid w:val="00A35CAF"/>
    <w:rsid w:val="00A43B0B"/>
    <w:rsid w:val="00AA1767"/>
    <w:rsid w:val="00AA33AD"/>
    <w:rsid w:val="00AC489E"/>
    <w:rsid w:val="00AD3C8B"/>
    <w:rsid w:val="00B067B2"/>
    <w:rsid w:val="00B56837"/>
    <w:rsid w:val="00B63CD5"/>
    <w:rsid w:val="00B749D0"/>
    <w:rsid w:val="00B77758"/>
    <w:rsid w:val="00B95665"/>
    <w:rsid w:val="00B95D30"/>
    <w:rsid w:val="00BA1F2A"/>
    <w:rsid w:val="00BA5A35"/>
    <w:rsid w:val="00BC40E0"/>
    <w:rsid w:val="00BC4896"/>
    <w:rsid w:val="00BD33FD"/>
    <w:rsid w:val="00C13351"/>
    <w:rsid w:val="00C31D67"/>
    <w:rsid w:val="00C35D01"/>
    <w:rsid w:val="00C47FB7"/>
    <w:rsid w:val="00C55E9C"/>
    <w:rsid w:val="00C661B4"/>
    <w:rsid w:val="00C73FA7"/>
    <w:rsid w:val="00C74911"/>
    <w:rsid w:val="00C8515C"/>
    <w:rsid w:val="00C86128"/>
    <w:rsid w:val="00CA5DFF"/>
    <w:rsid w:val="00CC4ED8"/>
    <w:rsid w:val="00CC69FE"/>
    <w:rsid w:val="00CD0FE5"/>
    <w:rsid w:val="00D440E9"/>
    <w:rsid w:val="00D5786F"/>
    <w:rsid w:val="00D651FD"/>
    <w:rsid w:val="00D66037"/>
    <w:rsid w:val="00D717A5"/>
    <w:rsid w:val="00D9636E"/>
    <w:rsid w:val="00DA4264"/>
    <w:rsid w:val="00DB07E4"/>
    <w:rsid w:val="00DB0C79"/>
    <w:rsid w:val="00DC42BC"/>
    <w:rsid w:val="00DD5F5B"/>
    <w:rsid w:val="00DD7B26"/>
    <w:rsid w:val="00DE5865"/>
    <w:rsid w:val="00E07372"/>
    <w:rsid w:val="00E10A6A"/>
    <w:rsid w:val="00E662F9"/>
    <w:rsid w:val="00E70397"/>
    <w:rsid w:val="00E765AA"/>
    <w:rsid w:val="00E93049"/>
    <w:rsid w:val="00EA3A45"/>
    <w:rsid w:val="00EC14E9"/>
    <w:rsid w:val="00ED02FC"/>
    <w:rsid w:val="00EF2E2C"/>
    <w:rsid w:val="00F06AFF"/>
    <w:rsid w:val="00F11BBA"/>
    <w:rsid w:val="00F3507F"/>
    <w:rsid w:val="00F51BBB"/>
    <w:rsid w:val="00F902D6"/>
    <w:rsid w:val="00F94C53"/>
    <w:rsid w:val="00FB61E8"/>
    <w:rsid w:val="00FF539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319D2"/>
  <w15:chartTrackingRefBased/>
  <w15:docId w15:val="{5E19E8B3-352A-4801-A3DB-9FBA96C3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40E0"/>
    <w:pPr>
      <w:widowControl w:val="0"/>
      <w:spacing w:after="200" w:line="276" w:lineRule="auto"/>
    </w:pPr>
    <w:rPr>
      <w:rFonts w:ascii="Calibri" w:eastAsia="Calibri" w:hAnsi="Calibri" w:cs="Times New Roman"/>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693274"/>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693274"/>
    <w:rPr>
      <w:rFonts w:ascii="Calibri" w:eastAsia="Calibri" w:hAnsi="Calibri" w:cs="Times New Roman"/>
      <w:lang w:val="en-US"/>
    </w:rPr>
  </w:style>
  <w:style w:type="paragraph" w:styleId="Kjene">
    <w:name w:val="footer"/>
    <w:basedOn w:val="Parasts"/>
    <w:link w:val="KjeneRakstz"/>
    <w:uiPriority w:val="99"/>
    <w:unhideWhenUsed/>
    <w:rsid w:val="00693274"/>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93274"/>
    <w:rPr>
      <w:rFonts w:ascii="Calibri" w:eastAsia="Calibri" w:hAnsi="Calibri" w:cs="Times New Roman"/>
      <w:lang w:val="en-US"/>
    </w:rPr>
  </w:style>
  <w:style w:type="paragraph" w:styleId="Prskatjums">
    <w:name w:val="Revision"/>
    <w:hidden/>
    <w:uiPriority w:val="99"/>
    <w:semiHidden/>
    <w:rsid w:val="001C42E3"/>
    <w:pPr>
      <w:spacing w:after="0" w:line="240" w:lineRule="auto"/>
    </w:pPr>
    <w:rPr>
      <w:rFonts w:ascii="Calibri" w:eastAsia="Calibri" w:hAnsi="Calibri" w:cs="Times New Roman"/>
      <w:lang w:val="en-US"/>
    </w:rPr>
  </w:style>
  <w:style w:type="paragraph" w:styleId="Sarakstarindkopa">
    <w:name w:val="List Paragraph"/>
    <w:aliases w:val="1st level - Bullet List Paragraph,Paragrafo elenco,List Paragraph1,List Paragraph11,Lettre d'introduction,Medium Grid 1 - Accent 21,Normal bullet 2,Bullet list,Numbered List,Paragraphe de liste 2,Reference list,Paragraph,Bullet EY,2"/>
    <w:basedOn w:val="Parasts"/>
    <w:link w:val="SarakstarindkopaRakstz"/>
    <w:uiPriority w:val="34"/>
    <w:qFormat/>
    <w:rsid w:val="00C47FB7"/>
    <w:pPr>
      <w:ind w:left="720"/>
      <w:contextualSpacing/>
    </w:pPr>
  </w:style>
  <w:style w:type="character" w:styleId="Hipersaite">
    <w:name w:val="Hyperlink"/>
    <w:basedOn w:val="Noklusjumarindkopasfonts"/>
    <w:uiPriority w:val="99"/>
    <w:unhideWhenUsed/>
    <w:rsid w:val="00DD5F5B"/>
    <w:rPr>
      <w:color w:val="0563C1" w:themeColor="hyperlink"/>
      <w:u w:val="single"/>
    </w:rPr>
  </w:style>
  <w:style w:type="character" w:styleId="Neatrisintapieminana">
    <w:name w:val="Unresolved Mention"/>
    <w:basedOn w:val="Noklusjumarindkopasfonts"/>
    <w:uiPriority w:val="99"/>
    <w:semiHidden/>
    <w:unhideWhenUsed/>
    <w:rsid w:val="00DD5F5B"/>
    <w:rPr>
      <w:color w:val="605E5C"/>
      <w:shd w:val="clear" w:color="auto" w:fill="E1DFDD"/>
    </w:rPr>
  </w:style>
  <w:style w:type="paragraph" w:customStyle="1" w:styleId="Default">
    <w:name w:val="Default"/>
    <w:rsid w:val="004919C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arakstarindkopaRakstz">
    <w:name w:val="Saraksta rindkopa Rakstz."/>
    <w:aliases w:val="1st level - Bullet List Paragraph Rakstz.,Paragrafo elenco Rakstz.,List Paragraph1 Rakstz.,List Paragraph11 Rakstz.,Lettre d'introduction Rakstz.,Medium Grid 1 - Accent 21 Rakstz.,Normal bullet 2 Rakstz.,Bullet list Rakstz."/>
    <w:link w:val="Sarakstarindkopa"/>
    <w:uiPriority w:val="34"/>
    <w:qFormat/>
    <w:locked/>
    <w:rsid w:val="00BD33F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7290</Words>
  <Characters>4156</Characters>
  <Application>Microsoft Office Word</Application>
  <DocSecurity>0</DocSecurity>
  <Lines>34</Lines>
  <Paragraphs>22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Inese Čerpakovska</dc:creator>
  <cp:lastModifiedBy>Santa Ozola</cp:lastModifiedBy>
  <cp:revision>2</cp:revision>
  <cp:lastPrinted>2026-04-07T11:40:00Z</cp:lastPrinted>
  <dcterms:created xsi:type="dcterms:W3CDTF">2026-04-15T11:52:00Z</dcterms:created>
  <dcterms:modified xsi:type="dcterms:W3CDTF">2026-04-15T11:52:00Z</dcterms:modified>
</cp:coreProperties>
</file>